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27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blLook w:val="04A0" w:firstRow="1" w:lastRow="0" w:firstColumn="1" w:lastColumn="0" w:noHBand="0" w:noVBand="1"/>
      </w:tblPr>
      <w:tblGrid>
        <w:gridCol w:w="15701"/>
      </w:tblGrid>
      <w:tr w:rsidR="00AB3711" w:rsidRPr="00961032" w:rsidTr="00AB3711">
        <w:tc>
          <w:tcPr>
            <w:tcW w:w="15701" w:type="dxa"/>
            <w:shd w:val="clear" w:color="auto" w:fill="00B0F0"/>
          </w:tcPr>
          <w:p w:rsidR="00AB3711" w:rsidRPr="00AA5BAB" w:rsidRDefault="007A74AF" w:rsidP="00AB3711">
            <w:pPr>
              <w:spacing w:before="0" w:beforeAutospacing="0" w:after="0" w:afterAutospacing="0"/>
              <w:jc w:val="center"/>
              <w:rPr>
                <w:color w:val="FFFF00"/>
                <w:sz w:val="40"/>
                <w:szCs w:val="40"/>
              </w:rPr>
            </w:pPr>
            <w:r>
              <w:rPr>
                <w:color w:val="FFFF00"/>
                <w:sz w:val="40"/>
                <w:szCs w:val="40"/>
              </w:rPr>
              <w:t xml:space="preserve">Antalya </w:t>
            </w:r>
            <w:proofErr w:type="spellStart"/>
            <w:r>
              <w:rPr>
                <w:color w:val="FFFF00"/>
                <w:sz w:val="40"/>
                <w:szCs w:val="40"/>
              </w:rPr>
              <w:t>İli</w:t>
            </w:r>
            <w:proofErr w:type="spellEnd"/>
            <w:r>
              <w:rPr>
                <w:color w:val="FFFF00"/>
                <w:sz w:val="40"/>
                <w:szCs w:val="40"/>
              </w:rPr>
              <w:t xml:space="preserve"> Milli EğitimMüdürlüğüİlbap</w:t>
            </w:r>
            <w:r w:rsidR="0004382C">
              <w:rPr>
                <w:color w:val="FFFF00"/>
                <w:sz w:val="40"/>
                <w:szCs w:val="40"/>
              </w:rPr>
              <w:t>2015 – 2016</w:t>
            </w:r>
            <w:r w:rsidR="00AB3711" w:rsidRPr="00AA5BAB">
              <w:rPr>
                <w:color w:val="FFFF00"/>
                <w:sz w:val="40"/>
                <w:szCs w:val="40"/>
              </w:rPr>
              <w:t xml:space="preserve"> EĞİTİM ÖĞRETİM YILI ………..   ANADOLU LİSESİ</w:t>
            </w:r>
          </w:p>
        </w:tc>
      </w:tr>
      <w:tr w:rsidR="00AB3711" w:rsidRPr="00961032" w:rsidTr="00AB3711">
        <w:tc>
          <w:tcPr>
            <w:tcW w:w="15701" w:type="dxa"/>
            <w:shd w:val="clear" w:color="auto" w:fill="00B0F0"/>
          </w:tcPr>
          <w:p w:rsidR="00AB3711" w:rsidRPr="00AA5BAB" w:rsidRDefault="00AB3711" w:rsidP="00913142">
            <w:pPr>
              <w:spacing w:before="0" w:beforeAutospacing="0" w:after="0" w:afterAutospacing="0"/>
              <w:jc w:val="center"/>
              <w:rPr>
                <w:color w:val="FFFF00"/>
                <w:sz w:val="40"/>
                <w:szCs w:val="40"/>
                <w:lang w:val="en-US"/>
              </w:rPr>
            </w:pPr>
            <w:r w:rsidRPr="00AA5BAB">
              <w:rPr>
                <w:color w:val="FFFF00"/>
                <w:sz w:val="40"/>
                <w:szCs w:val="40"/>
                <w:lang w:val="en-US"/>
              </w:rPr>
              <w:t xml:space="preserve">İKİNCİ YABANCI DİL ALMANCA  </w:t>
            </w:r>
            <w:r w:rsidR="00AB08C0" w:rsidRPr="00AA5BAB">
              <w:rPr>
                <w:color w:val="FFFF00"/>
                <w:sz w:val="40"/>
                <w:szCs w:val="40"/>
                <w:lang w:val="en-US"/>
              </w:rPr>
              <w:t>11</w:t>
            </w:r>
            <w:r w:rsidRPr="00AA5BAB">
              <w:rPr>
                <w:color w:val="FFFF00"/>
                <w:sz w:val="40"/>
                <w:szCs w:val="40"/>
                <w:lang w:val="en-US"/>
              </w:rPr>
              <w:t>.SINIF(A1</w:t>
            </w:r>
            <w:r w:rsidR="00913142">
              <w:rPr>
                <w:color w:val="FFFF00"/>
                <w:sz w:val="40"/>
                <w:szCs w:val="40"/>
                <w:lang w:val="en-US"/>
              </w:rPr>
              <w:t>.1</w:t>
            </w:r>
            <w:r w:rsidRPr="00AA5BAB">
              <w:rPr>
                <w:color w:val="FFFF00"/>
                <w:sz w:val="40"/>
                <w:szCs w:val="40"/>
                <w:lang w:val="en-US"/>
              </w:rPr>
              <w:t>-</w:t>
            </w:r>
            <w:r w:rsidR="00913142">
              <w:rPr>
                <w:color w:val="FFFF00"/>
                <w:sz w:val="40"/>
                <w:szCs w:val="40"/>
                <w:lang w:val="en-US"/>
              </w:rPr>
              <w:t>3</w:t>
            </w:r>
            <w:r w:rsidRPr="00AA5BAB">
              <w:rPr>
                <w:color w:val="FFFF00"/>
                <w:sz w:val="40"/>
                <w:szCs w:val="40"/>
                <w:lang w:val="en-US"/>
              </w:rPr>
              <w:t>)YILLIK PLAN</w:t>
            </w:r>
          </w:p>
        </w:tc>
      </w:tr>
    </w:tbl>
    <w:p w:rsidR="009560BC" w:rsidRPr="00961032" w:rsidRDefault="009560BC" w:rsidP="0098051D">
      <w:pPr>
        <w:spacing w:before="0" w:beforeAutospacing="0" w:after="0" w:afterAutospacing="0"/>
        <w:rPr>
          <w:sz w:val="18"/>
          <w:szCs w:val="18"/>
        </w:rPr>
      </w:pPr>
    </w:p>
    <w:p w:rsidR="009560BC" w:rsidRPr="00961032" w:rsidRDefault="009560BC" w:rsidP="0098051D">
      <w:pPr>
        <w:spacing w:before="0" w:beforeAutospacing="0" w:after="0" w:afterAutospacing="0"/>
        <w:rPr>
          <w:sz w:val="18"/>
          <w:szCs w:val="18"/>
          <w:lang w:val="en-US"/>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705"/>
        <w:gridCol w:w="798"/>
        <w:gridCol w:w="992"/>
        <w:gridCol w:w="1560"/>
        <w:gridCol w:w="1275"/>
        <w:gridCol w:w="1843"/>
        <w:gridCol w:w="2126"/>
        <w:gridCol w:w="1985"/>
        <w:gridCol w:w="2268"/>
        <w:gridCol w:w="1614"/>
      </w:tblGrid>
      <w:tr w:rsidR="00DE20FA" w:rsidRPr="00961032" w:rsidTr="00AB3711">
        <w:trPr>
          <w:cantSplit/>
          <w:trHeight w:val="1134"/>
        </w:trPr>
        <w:tc>
          <w:tcPr>
            <w:tcW w:w="448" w:type="dxa"/>
            <w:tcBorders>
              <w:top w:val="single" w:sz="4" w:space="0" w:color="auto"/>
              <w:left w:val="single" w:sz="4" w:space="0" w:color="auto"/>
              <w:bottom w:val="single" w:sz="4" w:space="0" w:color="auto"/>
              <w:right w:val="single" w:sz="4" w:space="0" w:color="auto"/>
            </w:tcBorders>
            <w:shd w:val="clear" w:color="auto" w:fill="00B0F0"/>
            <w:textDirection w:val="btLr"/>
          </w:tcPr>
          <w:p w:rsidR="00DE20FA" w:rsidRPr="0067247F" w:rsidRDefault="00DE20FA" w:rsidP="00DE20FA">
            <w:pPr>
              <w:ind w:left="113" w:right="113"/>
              <w:rPr>
                <w:sz w:val="28"/>
                <w:szCs w:val="28"/>
              </w:rPr>
            </w:pPr>
            <w:r w:rsidRPr="0067247F">
              <w:rPr>
                <w:sz w:val="28"/>
                <w:szCs w:val="28"/>
              </w:rPr>
              <w:t>Monat</w:t>
            </w:r>
          </w:p>
        </w:tc>
        <w:tc>
          <w:tcPr>
            <w:tcW w:w="705" w:type="dxa"/>
            <w:tcBorders>
              <w:top w:val="single" w:sz="4" w:space="0" w:color="auto"/>
              <w:left w:val="single" w:sz="4" w:space="0" w:color="auto"/>
              <w:bottom w:val="single" w:sz="4" w:space="0" w:color="auto"/>
              <w:right w:val="single" w:sz="4" w:space="0" w:color="auto"/>
            </w:tcBorders>
            <w:shd w:val="clear" w:color="auto" w:fill="00B0F0"/>
            <w:textDirection w:val="btLr"/>
          </w:tcPr>
          <w:p w:rsidR="00DE20FA" w:rsidRPr="0067247F" w:rsidRDefault="00DE20FA" w:rsidP="00DE20FA">
            <w:pPr>
              <w:ind w:left="113" w:right="113"/>
              <w:rPr>
                <w:sz w:val="28"/>
                <w:szCs w:val="28"/>
              </w:rPr>
            </w:pPr>
            <w:r w:rsidRPr="0067247F">
              <w:rPr>
                <w:sz w:val="28"/>
                <w:szCs w:val="28"/>
              </w:rPr>
              <w:t>Woche</w:t>
            </w:r>
          </w:p>
        </w:tc>
        <w:tc>
          <w:tcPr>
            <w:tcW w:w="798" w:type="dxa"/>
            <w:tcBorders>
              <w:top w:val="single" w:sz="4" w:space="0" w:color="auto"/>
              <w:left w:val="single" w:sz="4" w:space="0" w:color="auto"/>
              <w:bottom w:val="single" w:sz="4" w:space="0" w:color="auto"/>
              <w:right w:val="single" w:sz="4" w:space="0" w:color="auto"/>
            </w:tcBorders>
            <w:shd w:val="clear" w:color="auto" w:fill="00B0F0"/>
            <w:textDirection w:val="btLr"/>
          </w:tcPr>
          <w:p w:rsidR="00DE20FA" w:rsidRPr="0067247F" w:rsidRDefault="00DE20FA" w:rsidP="00DE20FA">
            <w:pPr>
              <w:ind w:left="113" w:right="113"/>
              <w:rPr>
                <w:sz w:val="28"/>
                <w:szCs w:val="28"/>
              </w:rPr>
            </w:pPr>
            <w:r w:rsidRPr="0067247F">
              <w:rPr>
                <w:sz w:val="28"/>
                <w:szCs w:val="28"/>
              </w:rPr>
              <w:t>St</w:t>
            </w:r>
            <w:r w:rsidR="0067247F" w:rsidRPr="0067247F">
              <w:rPr>
                <w:sz w:val="28"/>
                <w:szCs w:val="28"/>
              </w:rPr>
              <w:t>unde</w:t>
            </w:r>
          </w:p>
        </w:tc>
        <w:tc>
          <w:tcPr>
            <w:tcW w:w="992" w:type="dxa"/>
            <w:tcBorders>
              <w:top w:val="single" w:sz="4" w:space="0" w:color="auto"/>
              <w:left w:val="single" w:sz="4" w:space="0" w:color="auto"/>
              <w:bottom w:val="single" w:sz="4" w:space="0" w:color="auto"/>
              <w:right w:val="single" w:sz="4" w:space="0" w:color="auto"/>
            </w:tcBorders>
            <w:shd w:val="clear" w:color="auto" w:fill="00B0F0"/>
          </w:tcPr>
          <w:p w:rsidR="00DE20FA" w:rsidRPr="006074A1" w:rsidRDefault="00DE20FA" w:rsidP="00DE20FA">
            <w:pPr>
              <w:rPr>
                <w:b/>
              </w:rPr>
            </w:pPr>
            <w:r w:rsidRPr="006074A1">
              <w:rPr>
                <w:b/>
              </w:rPr>
              <w:t>Stufe</w:t>
            </w:r>
          </w:p>
          <w:p w:rsidR="00DE20FA" w:rsidRPr="006074A1" w:rsidRDefault="00DE20FA" w:rsidP="00DE20FA">
            <w:pPr>
              <w:spacing w:before="0" w:beforeAutospacing="0" w:after="0" w:afterAutospacing="0"/>
            </w:pPr>
            <w:r w:rsidRPr="006074A1">
              <w:rPr>
                <w:b/>
              </w:rPr>
              <w:t>Dil  Yeterlik Düzey</w:t>
            </w:r>
          </w:p>
        </w:tc>
        <w:tc>
          <w:tcPr>
            <w:tcW w:w="1560" w:type="dxa"/>
            <w:tcBorders>
              <w:top w:val="single" w:sz="4" w:space="0" w:color="auto"/>
              <w:left w:val="single" w:sz="4" w:space="0" w:color="auto"/>
              <w:bottom w:val="single" w:sz="4" w:space="0" w:color="auto"/>
              <w:right w:val="single" w:sz="4" w:space="0" w:color="auto"/>
            </w:tcBorders>
            <w:shd w:val="clear" w:color="auto" w:fill="00B0F0"/>
          </w:tcPr>
          <w:p w:rsidR="006074A1" w:rsidRDefault="006074A1" w:rsidP="00DE20FA">
            <w:pPr>
              <w:ind w:left="94"/>
              <w:jc w:val="center"/>
              <w:rPr>
                <w:b/>
              </w:rPr>
            </w:pPr>
          </w:p>
          <w:p w:rsidR="00DE20FA" w:rsidRPr="006074A1" w:rsidRDefault="00DE20FA" w:rsidP="00AB3711">
            <w:pPr>
              <w:ind w:left="94"/>
              <w:jc w:val="center"/>
            </w:pPr>
            <w:r w:rsidRPr="006074A1">
              <w:rPr>
                <w:b/>
              </w:rPr>
              <w:t xml:space="preserve">Themen Tema </w:t>
            </w:r>
          </w:p>
        </w:tc>
        <w:tc>
          <w:tcPr>
            <w:tcW w:w="1275" w:type="dxa"/>
            <w:tcBorders>
              <w:top w:val="single" w:sz="4" w:space="0" w:color="auto"/>
              <w:left w:val="single" w:sz="4" w:space="0" w:color="auto"/>
              <w:bottom w:val="single" w:sz="4" w:space="0" w:color="auto"/>
              <w:right w:val="single" w:sz="4" w:space="0" w:color="auto"/>
            </w:tcBorders>
            <w:shd w:val="clear" w:color="auto" w:fill="00B0F0"/>
          </w:tcPr>
          <w:p w:rsidR="006074A1" w:rsidRDefault="006074A1" w:rsidP="00DE20FA">
            <w:pPr>
              <w:spacing w:before="0" w:beforeAutospacing="0" w:after="0" w:afterAutospacing="0"/>
            </w:pPr>
          </w:p>
          <w:p w:rsidR="006074A1" w:rsidRDefault="006074A1" w:rsidP="00DE20FA">
            <w:pPr>
              <w:spacing w:before="0" w:beforeAutospacing="0" w:after="0" w:afterAutospacing="0"/>
            </w:pPr>
          </w:p>
          <w:p w:rsidR="00DE20FA" w:rsidRPr="006074A1" w:rsidRDefault="00DE20FA" w:rsidP="00DE20FA">
            <w:pPr>
              <w:spacing w:before="0" w:beforeAutospacing="0" w:after="0" w:afterAutospacing="0"/>
            </w:pPr>
            <w:r w:rsidRPr="006074A1">
              <w:t>İçerik</w:t>
            </w:r>
          </w:p>
        </w:tc>
        <w:tc>
          <w:tcPr>
            <w:tcW w:w="1843" w:type="dxa"/>
            <w:tcBorders>
              <w:top w:val="single" w:sz="4" w:space="0" w:color="auto"/>
              <w:left w:val="single" w:sz="4" w:space="0" w:color="auto"/>
              <w:bottom w:val="single" w:sz="4" w:space="0" w:color="auto"/>
              <w:right w:val="single" w:sz="4" w:space="0" w:color="auto"/>
            </w:tcBorders>
            <w:shd w:val="clear" w:color="auto" w:fill="00B0F0"/>
          </w:tcPr>
          <w:p w:rsidR="006074A1" w:rsidRDefault="00DE20FA" w:rsidP="006074A1">
            <w:pPr>
              <w:jc w:val="center"/>
              <w:rPr>
                <w:b/>
              </w:rPr>
            </w:pPr>
            <w:r w:rsidRPr="006074A1">
              <w:rPr>
                <w:b/>
              </w:rPr>
              <w:t>Lernbereiche und Sprech</w:t>
            </w:r>
            <w:r w:rsidR="006074A1">
              <w:rPr>
                <w:b/>
              </w:rPr>
              <w:t>-</w:t>
            </w:r>
            <w:r w:rsidRPr="006074A1">
              <w:rPr>
                <w:b/>
              </w:rPr>
              <w:t>funktionen</w:t>
            </w:r>
          </w:p>
          <w:p w:rsidR="00DE20FA" w:rsidRPr="006074A1" w:rsidRDefault="00DE20FA" w:rsidP="006074A1">
            <w:pPr>
              <w:jc w:val="center"/>
            </w:pPr>
            <w:r w:rsidRPr="006074A1">
              <w:rPr>
                <w:b/>
              </w:rPr>
              <w:t>Öğrenme Alanları ve Kazanımlar</w:t>
            </w:r>
          </w:p>
        </w:tc>
        <w:tc>
          <w:tcPr>
            <w:tcW w:w="2126" w:type="dxa"/>
            <w:tcBorders>
              <w:top w:val="single" w:sz="4" w:space="0" w:color="auto"/>
              <w:left w:val="single" w:sz="4" w:space="0" w:color="auto"/>
              <w:bottom w:val="single" w:sz="4" w:space="0" w:color="auto"/>
              <w:right w:val="single" w:sz="4" w:space="0" w:color="auto"/>
            </w:tcBorders>
            <w:shd w:val="clear" w:color="auto" w:fill="00B0F0"/>
          </w:tcPr>
          <w:p w:rsidR="00DE20FA" w:rsidRPr="006074A1" w:rsidRDefault="00DE20FA" w:rsidP="00DE20FA">
            <w:pPr>
              <w:tabs>
                <w:tab w:val="right" w:pos="2124"/>
              </w:tabs>
              <w:jc w:val="center"/>
              <w:rPr>
                <w:b/>
              </w:rPr>
            </w:pPr>
            <w:r w:rsidRPr="006074A1">
              <w:rPr>
                <w:b/>
              </w:rPr>
              <w:t>Themen über Atatürk</w:t>
            </w:r>
          </w:p>
          <w:p w:rsidR="00DE20FA" w:rsidRPr="006074A1" w:rsidRDefault="00DE20FA" w:rsidP="00DE20FA">
            <w:pPr>
              <w:spacing w:before="0" w:beforeAutospacing="0" w:after="0" w:afterAutospacing="0"/>
            </w:pPr>
            <w:r w:rsidRPr="006074A1">
              <w:rPr>
                <w:b/>
              </w:rPr>
              <w:t>Atatürkçülük Konuları ile İlişkilendirme</w:t>
            </w:r>
          </w:p>
        </w:tc>
        <w:tc>
          <w:tcPr>
            <w:tcW w:w="1985" w:type="dxa"/>
            <w:tcBorders>
              <w:top w:val="single" w:sz="4" w:space="0" w:color="auto"/>
              <w:left w:val="single" w:sz="4" w:space="0" w:color="auto"/>
              <w:bottom w:val="single" w:sz="4" w:space="0" w:color="auto"/>
              <w:right w:val="single" w:sz="4" w:space="0" w:color="auto"/>
            </w:tcBorders>
            <w:shd w:val="clear" w:color="auto" w:fill="00B0F0"/>
          </w:tcPr>
          <w:p w:rsidR="00DE20FA" w:rsidRPr="006074A1" w:rsidRDefault="00DE20FA" w:rsidP="00DE20FA">
            <w:pPr>
              <w:jc w:val="center"/>
              <w:rPr>
                <w:b/>
              </w:rPr>
            </w:pPr>
            <w:r w:rsidRPr="006074A1">
              <w:rPr>
                <w:b/>
              </w:rPr>
              <w:t>Lern- und Lehrmethoden</w:t>
            </w:r>
          </w:p>
          <w:p w:rsidR="00DE20FA" w:rsidRPr="006074A1" w:rsidRDefault="00DE20FA" w:rsidP="00DE20FA">
            <w:pPr>
              <w:spacing w:before="0" w:beforeAutospacing="0" w:after="0" w:afterAutospacing="0"/>
            </w:pPr>
            <w:r w:rsidRPr="006074A1">
              <w:rPr>
                <w:b/>
              </w:rPr>
              <w:t>Öğrenme, öğretme yöntem ve Teknikleri</w:t>
            </w:r>
          </w:p>
        </w:tc>
        <w:tc>
          <w:tcPr>
            <w:tcW w:w="2268" w:type="dxa"/>
            <w:tcBorders>
              <w:top w:val="single" w:sz="4" w:space="0" w:color="auto"/>
              <w:left w:val="single" w:sz="4" w:space="0" w:color="auto"/>
              <w:bottom w:val="single" w:sz="4" w:space="0" w:color="auto"/>
              <w:right w:val="single" w:sz="4" w:space="0" w:color="auto"/>
            </w:tcBorders>
            <w:shd w:val="clear" w:color="auto" w:fill="00B0F0"/>
          </w:tcPr>
          <w:p w:rsidR="00DE20FA" w:rsidRPr="006074A1" w:rsidRDefault="00DE20FA" w:rsidP="00DE20FA">
            <w:pPr>
              <w:jc w:val="center"/>
              <w:rPr>
                <w:b/>
              </w:rPr>
            </w:pPr>
            <w:r w:rsidRPr="006074A1">
              <w:rPr>
                <w:b/>
              </w:rPr>
              <w:t xml:space="preserve">Technik,Quellen und Materialien  </w:t>
            </w:r>
          </w:p>
          <w:p w:rsidR="00DE20FA" w:rsidRPr="006074A1" w:rsidRDefault="00DE20FA" w:rsidP="00DE20FA">
            <w:pPr>
              <w:spacing w:before="0" w:beforeAutospacing="0" w:after="0" w:afterAutospacing="0"/>
            </w:pPr>
            <w:r w:rsidRPr="006074A1">
              <w:rPr>
                <w:b/>
              </w:rPr>
              <w:t>Eğitim Teknolojileri , Araç ve Gereçleri</w:t>
            </w:r>
          </w:p>
        </w:tc>
        <w:tc>
          <w:tcPr>
            <w:tcW w:w="1614" w:type="dxa"/>
            <w:tcBorders>
              <w:top w:val="single" w:sz="4" w:space="0" w:color="auto"/>
              <w:left w:val="single" w:sz="4" w:space="0" w:color="auto"/>
              <w:bottom w:val="single" w:sz="4" w:space="0" w:color="auto"/>
              <w:right w:val="single" w:sz="4" w:space="0" w:color="auto"/>
            </w:tcBorders>
            <w:shd w:val="clear" w:color="auto" w:fill="00B0F0"/>
          </w:tcPr>
          <w:p w:rsidR="006074A1" w:rsidRDefault="00DE20FA" w:rsidP="006074A1">
            <w:pPr>
              <w:jc w:val="center"/>
              <w:rPr>
                <w:b/>
              </w:rPr>
            </w:pPr>
            <w:r w:rsidRPr="006074A1">
              <w:rPr>
                <w:b/>
              </w:rPr>
              <w:t>Prüfungen, Projekt undSemester</w:t>
            </w:r>
            <w:r w:rsidR="006074A1">
              <w:rPr>
                <w:b/>
              </w:rPr>
              <w:t>-</w:t>
            </w:r>
            <w:r w:rsidRPr="006074A1">
              <w:rPr>
                <w:b/>
              </w:rPr>
              <w:t>aufgaben</w:t>
            </w:r>
          </w:p>
          <w:p w:rsidR="00DE20FA" w:rsidRPr="006074A1" w:rsidRDefault="00DE20FA" w:rsidP="006074A1">
            <w:pPr>
              <w:jc w:val="center"/>
            </w:pPr>
            <w:r w:rsidRPr="006074A1">
              <w:rPr>
                <w:b/>
              </w:rPr>
              <w:t>Değerlendirme</w:t>
            </w:r>
          </w:p>
        </w:tc>
      </w:tr>
      <w:tr w:rsidR="006074A1" w:rsidRPr="00961032" w:rsidTr="0027046E">
        <w:trPr>
          <w:cantSplit/>
          <w:trHeight w:val="1858"/>
        </w:trPr>
        <w:tc>
          <w:tcPr>
            <w:tcW w:w="448" w:type="dxa"/>
            <w:tcBorders>
              <w:top w:val="single" w:sz="4" w:space="0" w:color="auto"/>
              <w:bottom w:val="single" w:sz="4" w:space="0" w:color="auto"/>
            </w:tcBorders>
            <w:shd w:val="clear" w:color="auto" w:fill="FFFFFF"/>
            <w:textDirection w:val="btLr"/>
          </w:tcPr>
          <w:p w:rsidR="006074A1" w:rsidRPr="00AA5BAB" w:rsidRDefault="006074A1" w:rsidP="00961032">
            <w:pPr>
              <w:spacing w:before="0" w:beforeAutospacing="0" w:after="0" w:afterAutospacing="0"/>
              <w:ind w:left="113" w:right="113"/>
              <w:jc w:val="center"/>
              <w:rPr>
                <w:b/>
                <w:color w:val="0070C0"/>
                <w:sz w:val="32"/>
                <w:szCs w:val="32"/>
              </w:rPr>
            </w:pPr>
            <w:r w:rsidRPr="00AA5BAB">
              <w:rPr>
                <w:b/>
                <w:color w:val="0070C0"/>
                <w:sz w:val="32"/>
                <w:szCs w:val="32"/>
                <w:highlight w:val="yellow"/>
              </w:rPr>
              <w:t>EYLÜL-EKİM</w:t>
            </w:r>
          </w:p>
        </w:tc>
        <w:tc>
          <w:tcPr>
            <w:tcW w:w="705" w:type="dxa"/>
            <w:tcBorders>
              <w:top w:val="single" w:sz="4" w:space="0" w:color="auto"/>
              <w:bottom w:val="single" w:sz="4" w:space="0" w:color="auto"/>
            </w:tcBorders>
            <w:shd w:val="clear" w:color="auto" w:fill="FFFFFF"/>
            <w:textDirection w:val="btLr"/>
          </w:tcPr>
          <w:p w:rsidR="006074A1" w:rsidRPr="00AA1E78" w:rsidRDefault="008C0032" w:rsidP="008C0032">
            <w:pPr>
              <w:spacing w:before="0" w:beforeAutospacing="0" w:after="0" w:afterAutospacing="0"/>
              <w:ind w:left="113" w:right="113"/>
              <w:jc w:val="center"/>
              <w:rPr>
                <w:sz w:val="28"/>
                <w:szCs w:val="28"/>
              </w:rPr>
            </w:pPr>
            <w:r>
              <w:rPr>
                <w:b/>
              </w:rPr>
              <w:t xml:space="preserve"> ( 28</w:t>
            </w:r>
            <w:r w:rsidR="00183746">
              <w:rPr>
                <w:b/>
              </w:rPr>
              <w:t>.</w:t>
            </w:r>
            <w:r w:rsidR="00183746" w:rsidRPr="00BA3646">
              <w:rPr>
                <w:b/>
              </w:rPr>
              <w:t xml:space="preserve"> 09</w:t>
            </w:r>
            <w:r w:rsidR="00183746">
              <w:rPr>
                <w:b/>
              </w:rPr>
              <w:t>- 02.10.2015</w:t>
            </w:r>
            <w:r w:rsidR="00183746" w:rsidRPr="00BA3646">
              <w:rPr>
                <w:b/>
              </w:rPr>
              <w:t>)</w:t>
            </w:r>
          </w:p>
        </w:tc>
        <w:tc>
          <w:tcPr>
            <w:tcW w:w="798" w:type="dxa"/>
            <w:tcBorders>
              <w:top w:val="single" w:sz="4" w:space="0" w:color="auto"/>
              <w:bottom w:val="single" w:sz="4" w:space="0" w:color="auto"/>
            </w:tcBorders>
            <w:shd w:val="clear" w:color="auto" w:fill="FFFFFF"/>
          </w:tcPr>
          <w:p w:rsidR="006074A1" w:rsidRPr="006074A1" w:rsidRDefault="006074A1" w:rsidP="00C73623">
            <w:pPr>
              <w:spacing w:before="0" w:beforeAutospacing="0" w:after="0" w:afterAutospacing="0"/>
              <w:rPr>
                <w:b/>
                <w:sz w:val="32"/>
                <w:szCs w:val="32"/>
              </w:rPr>
            </w:pPr>
          </w:p>
          <w:p w:rsidR="006074A1" w:rsidRPr="006074A1" w:rsidRDefault="006074A1" w:rsidP="00C73623">
            <w:pPr>
              <w:spacing w:before="0" w:beforeAutospacing="0" w:after="0" w:afterAutospacing="0"/>
              <w:rPr>
                <w:b/>
                <w:sz w:val="32"/>
                <w:szCs w:val="32"/>
              </w:rPr>
            </w:pPr>
          </w:p>
          <w:p w:rsidR="006074A1" w:rsidRPr="006074A1" w:rsidRDefault="006074A1" w:rsidP="00C73623">
            <w:pPr>
              <w:spacing w:before="0" w:beforeAutospacing="0" w:after="0" w:afterAutospacing="0"/>
              <w:rPr>
                <w:b/>
                <w:sz w:val="32"/>
                <w:szCs w:val="32"/>
              </w:rPr>
            </w:pPr>
          </w:p>
          <w:p w:rsidR="006074A1" w:rsidRPr="006074A1" w:rsidRDefault="006074A1" w:rsidP="00C73623">
            <w:pPr>
              <w:spacing w:before="0" w:beforeAutospacing="0" w:after="0" w:afterAutospacing="0"/>
              <w:rPr>
                <w:b/>
                <w:sz w:val="32"/>
                <w:szCs w:val="32"/>
              </w:rPr>
            </w:pPr>
            <w:r w:rsidRPr="006074A1">
              <w:rPr>
                <w:b/>
                <w:sz w:val="32"/>
                <w:szCs w:val="32"/>
              </w:rPr>
              <w:t>2+</w:t>
            </w:r>
          </w:p>
          <w:p w:rsidR="006074A1" w:rsidRPr="006074A1" w:rsidRDefault="006074A1" w:rsidP="00C73623">
            <w:pPr>
              <w:spacing w:before="0" w:beforeAutospacing="0" w:after="0" w:afterAutospacing="0"/>
              <w:rPr>
                <w:b/>
                <w:sz w:val="32"/>
                <w:szCs w:val="32"/>
              </w:rPr>
            </w:pPr>
            <w:r w:rsidRPr="006074A1">
              <w:rPr>
                <w:b/>
                <w:sz w:val="32"/>
                <w:szCs w:val="32"/>
              </w:rPr>
              <w:t>2+</w:t>
            </w:r>
          </w:p>
          <w:p w:rsidR="006074A1" w:rsidRPr="006074A1" w:rsidRDefault="006074A1" w:rsidP="00C73623">
            <w:pPr>
              <w:spacing w:before="0" w:beforeAutospacing="0" w:after="0" w:afterAutospacing="0"/>
              <w:rPr>
                <w:b/>
                <w:sz w:val="32"/>
                <w:szCs w:val="32"/>
              </w:rPr>
            </w:pPr>
            <w:r w:rsidRPr="006074A1">
              <w:rPr>
                <w:b/>
                <w:sz w:val="32"/>
                <w:szCs w:val="32"/>
              </w:rPr>
              <w:t>2</w:t>
            </w:r>
          </w:p>
        </w:tc>
        <w:tc>
          <w:tcPr>
            <w:tcW w:w="992" w:type="dxa"/>
            <w:tcBorders>
              <w:top w:val="single" w:sz="4" w:space="0" w:color="auto"/>
              <w:bottom w:val="single" w:sz="4" w:space="0" w:color="auto"/>
            </w:tcBorders>
            <w:shd w:val="clear" w:color="auto" w:fill="FFFFFF"/>
          </w:tcPr>
          <w:p w:rsidR="006074A1" w:rsidRPr="006074A1" w:rsidRDefault="006074A1" w:rsidP="00C73623">
            <w:pPr>
              <w:rPr>
                <w:b/>
                <w:sz w:val="32"/>
                <w:szCs w:val="32"/>
              </w:rPr>
            </w:pPr>
          </w:p>
          <w:p w:rsidR="006074A1" w:rsidRPr="006074A1" w:rsidRDefault="006074A1" w:rsidP="00C73623">
            <w:pPr>
              <w:rPr>
                <w:b/>
                <w:sz w:val="32"/>
                <w:szCs w:val="32"/>
              </w:rPr>
            </w:pPr>
          </w:p>
          <w:p w:rsidR="006074A1" w:rsidRPr="006074A1" w:rsidRDefault="006074A1" w:rsidP="00C73623">
            <w:pPr>
              <w:rPr>
                <w:b/>
                <w:sz w:val="32"/>
                <w:szCs w:val="32"/>
              </w:rPr>
            </w:pPr>
            <w:r w:rsidRPr="006074A1">
              <w:rPr>
                <w:b/>
                <w:sz w:val="32"/>
                <w:szCs w:val="32"/>
              </w:rPr>
              <w:t>A1 – 1.</w:t>
            </w:r>
            <w:r w:rsidR="00D65762">
              <w:rPr>
                <w:b/>
                <w:sz w:val="32"/>
                <w:szCs w:val="32"/>
              </w:rPr>
              <w:t>2</w:t>
            </w:r>
          </w:p>
          <w:p w:rsidR="006074A1" w:rsidRPr="006074A1" w:rsidRDefault="006074A1" w:rsidP="00C73623">
            <w:pPr>
              <w:rPr>
                <w:b/>
                <w:sz w:val="32"/>
                <w:szCs w:val="32"/>
              </w:rPr>
            </w:pPr>
          </w:p>
          <w:p w:rsidR="006074A1" w:rsidRPr="006074A1" w:rsidRDefault="006074A1" w:rsidP="00C73623">
            <w:pPr>
              <w:rPr>
                <w:b/>
                <w:sz w:val="32"/>
                <w:szCs w:val="32"/>
              </w:rPr>
            </w:pPr>
          </w:p>
        </w:tc>
        <w:tc>
          <w:tcPr>
            <w:tcW w:w="1560" w:type="dxa"/>
            <w:tcBorders>
              <w:top w:val="single" w:sz="4" w:space="0" w:color="auto"/>
              <w:bottom w:val="single" w:sz="4" w:space="0" w:color="auto"/>
            </w:tcBorders>
            <w:shd w:val="clear" w:color="auto" w:fill="FFFFFF"/>
          </w:tcPr>
          <w:p w:rsidR="00AB08C0" w:rsidRDefault="00AB08C0" w:rsidP="00AC6687">
            <w:pPr>
              <w:spacing w:before="0" w:beforeAutospacing="0" w:after="0" w:afterAutospacing="0"/>
              <w:rPr>
                <w:rFonts w:cs="Calibri"/>
                <w:b/>
                <w:color w:val="FF0000"/>
                <w:sz w:val="18"/>
                <w:szCs w:val="18"/>
              </w:rPr>
            </w:pPr>
          </w:p>
          <w:p w:rsidR="00AB08C0" w:rsidRDefault="00AB08C0" w:rsidP="00AC6687">
            <w:pPr>
              <w:spacing w:before="0" w:beforeAutospacing="0" w:after="0" w:afterAutospacing="0"/>
              <w:rPr>
                <w:rFonts w:cs="Calibri"/>
                <w:b/>
                <w:color w:val="FF0000"/>
                <w:sz w:val="18"/>
                <w:szCs w:val="18"/>
              </w:rPr>
            </w:pPr>
          </w:p>
          <w:p w:rsidR="00AB08C0" w:rsidRDefault="00AB08C0" w:rsidP="00AC6687">
            <w:pPr>
              <w:spacing w:before="0" w:beforeAutospacing="0" w:after="0" w:afterAutospacing="0"/>
              <w:rPr>
                <w:rFonts w:cs="Calibri"/>
                <w:b/>
                <w:color w:val="FF0000"/>
                <w:sz w:val="18"/>
                <w:szCs w:val="18"/>
              </w:rPr>
            </w:pPr>
          </w:p>
          <w:p w:rsidR="00AB08C0" w:rsidRDefault="00AB08C0" w:rsidP="00AC6687">
            <w:pPr>
              <w:spacing w:before="0" w:beforeAutospacing="0" w:after="0" w:afterAutospacing="0"/>
              <w:rPr>
                <w:rFonts w:cs="Calibri"/>
                <w:b/>
                <w:color w:val="FF0000"/>
                <w:sz w:val="18"/>
                <w:szCs w:val="18"/>
              </w:rPr>
            </w:pPr>
          </w:p>
          <w:p w:rsidR="00AB08C0" w:rsidRDefault="00AB08C0" w:rsidP="00AC6687">
            <w:pPr>
              <w:spacing w:before="0" w:beforeAutospacing="0" w:after="0" w:afterAutospacing="0"/>
              <w:rPr>
                <w:rFonts w:cs="Calibri"/>
                <w:b/>
                <w:color w:val="FF0000"/>
                <w:sz w:val="18"/>
                <w:szCs w:val="18"/>
              </w:rPr>
            </w:pPr>
          </w:p>
          <w:p w:rsidR="00AB08C0" w:rsidRDefault="00AB08C0" w:rsidP="00AC6687">
            <w:pPr>
              <w:spacing w:before="0" w:beforeAutospacing="0" w:after="0" w:afterAutospacing="0"/>
              <w:rPr>
                <w:rFonts w:cs="Calibri"/>
                <w:b/>
                <w:color w:val="FF0000"/>
                <w:sz w:val="18"/>
                <w:szCs w:val="18"/>
              </w:rPr>
            </w:pPr>
          </w:p>
          <w:p w:rsidR="00AB08C0" w:rsidRDefault="00AB08C0" w:rsidP="00AC6687">
            <w:pPr>
              <w:spacing w:before="0" w:beforeAutospacing="0" w:after="0" w:afterAutospacing="0"/>
              <w:rPr>
                <w:rFonts w:cs="Calibri"/>
                <w:b/>
                <w:color w:val="FF0000"/>
                <w:sz w:val="18"/>
                <w:szCs w:val="18"/>
              </w:rPr>
            </w:pPr>
          </w:p>
          <w:p w:rsidR="00AB08C0" w:rsidRDefault="00AB08C0" w:rsidP="00AC6687">
            <w:pPr>
              <w:spacing w:before="0" w:beforeAutospacing="0" w:after="0" w:afterAutospacing="0"/>
              <w:rPr>
                <w:rFonts w:cs="Calibri"/>
                <w:b/>
                <w:color w:val="FF0000"/>
                <w:sz w:val="18"/>
                <w:szCs w:val="18"/>
              </w:rPr>
            </w:pPr>
          </w:p>
          <w:p w:rsidR="00AB08C0" w:rsidRDefault="00AB08C0" w:rsidP="00AC6687">
            <w:pPr>
              <w:spacing w:before="0" w:beforeAutospacing="0" w:after="0" w:afterAutospacing="0"/>
              <w:rPr>
                <w:rFonts w:cs="Calibri"/>
                <w:b/>
                <w:color w:val="FF0000"/>
                <w:sz w:val="18"/>
                <w:szCs w:val="18"/>
              </w:rPr>
            </w:pPr>
          </w:p>
          <w:p w:rsidR="00AB08C0" w:rsidRPr="00AB08C0" w:rsidRDefault="00AB08C0" w:rsidP="00AB08C0">
            <w:pPr>
              <w:spacing w:before="0" w:beforeAutospacing="0" w:after="0" w:afterAutospacing="0"/>
              <w:rPr>
                <w:rFonts w:cs="Calibri"/>
                <w:b/>
                <w:color w:val="FF0000"/>
                <w:sz w:val="24"/>
                <w:szCs w:val="24"/>
              </w:rPr>
            </w:pPr>
            <w:r w:rsidRPr="00AB08C0">
              <w:rPr>
                <w:rFonts w:cs="Calibri"/>
                <w:b/>
                <w:color w:val="FF0000"/>
                <w:sz w:val="24"/>
                <w:szCs w:val="24"/>
              </w:rPr>
              <w:t xml:space="preserve">DÜNYAMIZ </w:t>
            </w:r>
          </w:p>
          <w:p w:rsidR="006074A1" w:rsidRPr="00961032" w:rsidRDefault="006074A1" w:rsidP="00AB08C0">
            <w:pPr>
              <w:spacing w:before="0" w:beforeAutospacing="0" w:after="0" w:afterAutospacing="0"/>
              <w:rPr>
                <w:sz w:val="18"/>
                <w:szCs w:val="18"/>
              </w:rPr>
            </w:pPr>
          </w:p>
        </w:tc>
        <w:tc>
          <w:tcPr>
            <w:tcW w:w="1275" w:type="dxa"/>
            <w:tcBorders>
              <w:top w:val="single" w:sz="4" w:space="0" w:color="auto"/>
              <w:bottom w:val="single" w:sz="4" w:space="0" w:color="auto"/>
            </w:tcBorders>
            <w:shd w:val="clear" w:color="auto" w:fill="FFFFFF"/>
          </w:tcPr>
          <w:p w:rsidR="00AB08C0" w:rsidRDefault="00AB08C0" w:rsidP="00BE50FB">
            <w:pPr>
              <w:rPr>
                <w:rFonts w:cs="Calibri"/>
                <w:b/>
                <w:sz w:val="20"/>
                <w:szCs w:val="20"/>
              </w:rPr>
            </w:pPr>
          </w:p>
          <w:p w:rsidR="00AB08C0" w:rsidRDefault="00AB08C0" w:rsidP="00BE50FB">
            <w:pPr>
              <w:rPr>
                <w:rFonts w:cs="Calibri"/>
                <w:b/>
                <w:sz w:val="20"/>
                <w:szCs w:val="20"/>
              </w:rPr>
            </w:pPr>
          </w:p>
          <w:p w:rsidR="00BE50FB" w:rsidRPr="005D0243" w:rsidRDefault="00AB08C0" w:rsidP="00BE50FB">
            <w:pPr>
              <w:rPr>
                <w:rFonts w:cs="Calibri"/>
                <w:b/>
                <w:sz w:val="24"/>
                <w:szCs w:val="24"/>
              </w:rPr>
            </w:pPr>
            <w:r w:rsidRPr="005D0243">
              <w:rPr>
                <w:rFonts w:cs="Calibri"/>
                <w:b/>
                <w:sz w:val="24"/>
                <w:szCs w:val="24"/>
              </w:rPr>
              <w:t xml:space="preserve">ÜLKELER </w:t>
            </w:r>
          </w:p>
          <w:p w:rsidR="00AB08C0" w:rsidRPr="00AB08C0" w:rsidRDefault="00AB08C0" w:rsidP="00BE50FB">
            <w:pPr>
              <w:rPr>
                <w:rFonts w:cs="Calibri"/>
                <w:b/>
                <w:sz w:val="20"/>
                <w:szCs w:val="20"/>
              </w:rPr>
            </w:pPr>
            <w:r w:rsidRPr="00DB2126">
              <w:rPr>
                <w:rFonts w:ascii="Georgia" w:hAnsi="Georgia" w:cs="Arial"/>
                <w:b/>
                <w:sz w:val="18"/>
                <w:szCs w:val="18"/>
              </w:rPr>
              <w:t>1-A</w:t>
            </w:r>
          </w:p>
          <w:p w:rsidR="00BE50FB" w:rsidRPr="00AB08C0" w:rsidRDefault="00BE50FB" w:rsidP="00BE50FB">
            <w:pPr>
              <w:rPr>
                <w:rFonts w:ascii="Georgia" w:hAnsi="Georgia" w:cs="Arial"/>
                <w:sz w:val="20"/>
                <w:szCs w:val="20"/>
              </w:rPr>
            </w:pPr>
            <w:r w:rsidRPr="00AB08C0">
              <w:rPr>
                <w:rFonts w:cs="Calibri"/>
                <w:b/>
                <w:sz w:val="20"/>
                <w:szCs w:val="20"/>
              </w:rPr>
              <w:t>1.1-</w:t>
            </w:r>
            <w:r w:rsidRPr="00AB08C0">
              <w:rPr>
                <w:rFonts w:ascii="Georgia" w:hAnsi="Georgia" w:cs="Arial"/>
                <w:sz w:val="20"/>
                <w:szCs w:val="20"/>
              </w:rPr>
              <w:t>- Unsere Welt</w:t>
            </w:r>
          </w:p>
          <w:p w:rsidR="006074A1" w:rsidRPr="00AB08C0" w:rsidRDefault="006074A1" w:rsidP="00BE50FB">
            <w:pPr>
              <w:rPr>
                <w:sz w:val="20"/>
                <w:szCs w:val="20"/>
              </w:rPr>
            </w:pPr>
          </w:p>
        </w:tc>
        <w:tc>
          <w:tcPr>
            <w:tcW w:w="1843" w:type="dxa"/>
            <w:tcBorders>
              <w:top w:val="single" w:sz="4" w:space="0" w:color="auto"/>
              <w:bottom w:val="single" w:sz="4" w:space="0" w:color="auto"/>
            </w:tcBorders>
            <w:shd w:val="clear" w:color="auto" w:fill="FFFFFF"/>
          </w:tcPr>
          <w:p w:rsidR="006074A1" w:rsidRPr="00AB08C0" w:rsidRDefault="006074A1" w:rsidP="00961032">
            <w:pPr>
              <w:spacing w:before="0" w:beforeAutospacing="0" w:after="0" w:afterAutospacing="0"/>
              <w:rPr>
                <w:sz w:val="20"/>
                <w:szCs w:val="20"/>
                <w:lang w:val="tr-TR"/>
              </w:rPr>
            </w:pPr>
          </w:p>
          <w:p w:rsidR="00AB08C0" w:rsidRDefault="00AB08C0" w:rsidP="00BE50FB">
            <w:pPr>
              <w:rPr>
                <w:rFonts w:ascii="Georgia" w:hAnsi="Georgia" w:cs="Arial"/>
                <w:sz w:val="20"/>
                <w:szCs w:val="20"/>
              </w:rPr>
            </w:pPr>
          </w:p>
          <w:p w:rsidR="00BE50FB" w:rsidRPr="00AB08C0" w:rsidRDefault="00BE50FB" w:rsidP="00BE50FB">
            <w:pPr>
              <w:rPr>
                <w:rFonts w:ascii="Georgia" w:hAnsi="Georgia" w:cs="Arial"/>
                <w:sz w:val="20"/>
                <w:szCs w:val="20"/>
              </w:rPr>
            </w:pPr>
            <w:r w:rsidRPr="00AB08C0">
              <w:rPr>
                <w:rFonts w:ascii="Georgia" w:hAnsi="Georgia" w:cs="Arial"/>
                <w:sz w:val="20"/>
                <w:szCs w:val="20"/>
              </w:rPr>
              <w:t>- L</w:t>
            </w:r>
            <w:r w:rsidR="005D0243" w:rsidRPr="00961032">
              <w:rPr>
                <w:sz w:val="18"/>
                <w:szCs w:val="18"/>
              </w:rPr>
              <w:t>ä</w:t>
            </w:r>
            <w:r w:rsidRPr="00AB08C0">
              <w:rPr>
                <w:rFonts w:ascii="Georgia" w:hAnsi="Georgia" w:cs="Arial"/>
                <w:sz w:val="20"/>
                <w:szCs w:val="20"/>
              </w:rPr>
              <w:t>nder und Menschen</w:t>
            </w:r>
          </w:p>
          <w:p w:rsidR="006074A1" w:rsidRDefault="006074A1" w:rsidP="002F5185">
            <w:pPr>
              <w:rPr>
                <w:rFonts w:ascii="Monotype Corsiva" w:hAnsi="Monotype Corsiva"/>
                <w:b/>
                <w:bCs/>
                <w:color w:val="7030A0"/>
                <w:sz w:val="20"/>
                <w:szCs w:val="20"/>
              </w:rPr>
            </w:pPr>
          </w:p>
          <w:p w:rsidR="00E857C4" w:rsidRDefault="00E857C4" w:rsidP="00AB08C0">
            <w:pPr>
              <w:rPr>
                <w:rFonts w:ascii="Arial" w:hAnsi="Arial" w:cs="Arial"/>
                <w:bCs/>
                <w:sz w:val="20"/>
                <w:szCs w:val="20"/>
              </w:rPr>
            </w:pPr>
            <w:r w:rsidRPr="00E857C4">
              <w:rPr>
                <w:rFonts w:ascii="Arial" w:hAnsi="Arial" w:cs="Arial"/>
                <w:bCs/>
                <w:sz w:val="20"/>
                <w:szCs w:val="20"/>
              </w:rPr>
              <w:t>Fragepronomen:</w:t>
            </w:r>
          </w:p>
          <w:p w:rsidR="00E857C4" w:rsidRDefault="00E857C4" w:rsidP="00AB08C0">
            <w:pPr>
              <w:rPr>
                <w:rFonts w:ascii="Arial" w:hAnsi="Arial" w:cs="Arial"/>
                <w:bCs/>
                <w:sz w:val="20"/>
                <w:szCs w:val="20"/>
              </w:rPr>
            </w:pPr>
            <w:r w:rsidRPr="00E857C4">
              <w:rPr>
                <w:rFonts w:ascii="Arial" w:hAnsi="Arial" w:cs="Arial"/>
                <w:bCs/>
                <w:sz w:val="20"/>
                <w:szCs w:val="20"/>
              </w:rPr>
              <w:t>wo?,was?</w:t>
            </w:r>
          </w:p>
          <w:p w:rsidR="00E857C4" w:rsidRPr="00E857C4" w:rsidRDefault="00E857C4" w:rsidP="00AB08C0">
            <w:pPr>
              <w:rPr>
                <w:rFonts w:ascii="Arial" w:hAnsi="Arial" w:cs="Arial"/>
                <w:sz w:val="20"/>
                <w:szCs w:val="20"/>
              </w:rPr>
            </w:pPr>
            <w:r>
              <w:rPr>
                <w:rFonts w:ascii="Arial" w:hAnsi="Arial" w:cs="Arial"/>
                <w:bCs/>
                <w:sz w:val="20"/>
                <w:szCs w:val="20"/>
              </w:rPr>
              <w:t xml:space="preserve">Verb:können </w:t>
            </w:r>
          </w:p>
        </w:tc>
        <w:tc>
          <w:tcPr>
            <w:tcW w:w="2126" w:type="dxa"/>
            <w:tcBorders>
              <w:top w:val="single" w:sz="4" w:space="0" w:color="auto"/>
              <w:bottom w:val="single" w:sz="4" w:space="0" w:color="auto"/>
            </w:tcBorders>
            <w:shd w:val="clear" w:color="auto" w:fill="FFFFFF"/>
          </w:tcPr>
          <w:p w:rsidR="006074A1" w:rsidRDefault="006074A1" w:rsidP="00D827C3">
            <w:pPr>
              <w:spacing w:before="0" w:beforeAutospacing="0" w:after="0" w:afterAutospacing="0"/>
              <w:rPr>
                <w:sz w:val="16"/>
                <w:szCs w:val="16"/>
              </w:rPr>
            </w:pPr>
          </w:p>
          <w:p w:rsidR="006074A1" w:rsidRPr="00961032" w:rsidRDefault="006074A1" w:rsidP="00D827C3">
            <w:pPr>
              <w:spacing w:before="0" w:beforeAutospacing="0" w:after="0" w:afterAutospacing="0"/>
              <w:rPr>
                <w:sz w:val="18"/>
                <w:szCs w:val="18"/>
              </w:rPr>
            </w:pPr>
            <w:r w:rsidRPr="005D74E0">
              <w:rPr>
                <w:sz w:val="24"/>
                <w:szCs w:val="24"/>
              </w:rPr>
              <w:t>Konular TTKB  2011 Ders programı  Tablo 6 dan alınmıştır.</w:t>
            </w:r>
            <w:r w:rsidR="005D74E0" w:rsidRPr="001C41C5">
              <w:rPr>
                <w:color w:val="000000"/>
              </w:rPr>
              <w:t xml:space="preserve"> 11.sınıflarda ATATÜRKÇÜ DÜŞÜNCE SİSTEMİ Atatürkçülüğün nitelikleri Türk milletinin ihtiyaçlarından doğmuş olması temelinde milli kültür olması , Atatürkçülüğün nitelikleri,</w:t>
            </w:r>
          </w:p>
        </w:tc>
        <w:tc>
          <w:tcPr>
            <w:tcW w:w="1985" w:type="dxa"/>
            <w:tcBorders>
              <w:top w:val="single" w:sz="4" w:space="0" w:color="auto"/>
              <w:bottom w:val="single" w:sz="4" w:space="0" w:color="auto"/>
            </w:tcBorders>
            <w:shd w:val="clear" w:color="auto" w:fill="FFFFFF"/>
          </w:tcPr>
          <w:p w:rsidR="00AB3711" w:rsidRPr="0068354B" w:rsidRDefault="00AB3711" w:rsidP="00AB3711">
            <w:pPr>
              <w:rPr>
                <w:rFonts w:cs="Calibri"/>
                <w:sz w:val="18"/>
                <w:szCs w:val="18"/>
              </w:rPr>
            </w:pPr>
            <w:r w:rsidRPr="0068354B">
              <w:rPr>
                <w:rFonts w:cs="Calibri"/>
                <w:sz w:val="18"/>
                <w:szCs w:val="18"/>
              </w:rPr>
              <w:t>Dinlerken vurgu, tonlama ve telaffuza dikkat eder.</w:t>
            </w:r>
          </w:p>
          <w:p w:rsidR="006074A1" w:rsidRPr="00961032" w:rsidRDefault="006074A1" w:rsidP="005202C3">
            <w:pPr>
              <w:spacing w:before="0" w:beforeAutospacing="0" w:after="0" w:afterAutospacing="0"/>
              <w:rPr>
                <w:rFonts w:cs="Calibri"/>
                <w:bCs/>
                <w:sz w:val="18"/>
                <w:szCs w:val="18"/>
                <w:lang w:eastAsia="tr-TR"/>
              </w:rPr>
            </w:pPr>
            <w:r w:rsidRPr="00961032">
              <w:rPr>
                <w:rFonts w:cs="Calibri"/>
                <w:bCs/>
                <w:sz w:val="18"/>
                <w:szCs w:val="18"/>
                <w:lang w:eastAsia="tr-TR"/>
              </w:rPr>
              <w:t>Anlatma yöntemi</w:t>
            </w:r>
          </w:p>
          <w:p w:rsidR="006074A1" w:rsidRPr="00961032" w:rsidRDefault="006074A1" w:rsidP="005202C3">
            <w:pPr>
              <w:spacing w:before="0" w:beforeAutospacing="0" w:after="0" w:afterAutospacing="0"/>
              <w:rPr>
                <w:rFonts w:cs="Calibri"/>
                <w:bCs/>
                <w:sz w:val="18"/>
                <w:szCs w:val="18"/>
                <w:lang w:eastAsia="tr-TR"/>
              </w:rPr>
            </w:pPr>
            <w:r w:rsidRPr="00961032">
              <w:rPr>
                <w:rFonts w:cs="Calibri"/>
                <w:bCs/>
                <w:sz w:val="18"/>
                <w:szCs w:val="18"/>
                <w:lang w:eastAsia="tr-TR"/>
              </w:rPr>
              <w:t>Bireysel çalışma yöntemi</w:t>
            </w:r>
          </w:p>
          <w:p w:rsidR="006074A1" w:rsidRPr="00961032" w:rsidRDefault="006074A1" w:rsidP="005202C3">
            <w:pPr>
              <w:spacing w:before="0" w:beforeAutospacing="0" w:after="0" w:afterAutospacing="0"/>
              <w:rPr>
                <w:rFonts w:cs="Calibri"/>
                <w:sz w:val="18"/>
                <w:szCs w:val="18"/>
                <w:lang w:eastAsia="tr-TR"/>
              </w:rPr>
            </w:pPr>
            <w:r w:rsidRPr="00961032">
              <w:rPr>
                <w:rFonts w:cs="Calibri"/>
                <w:sz w:val="18"/>
                <w:szCs w:val="18"/>
                <w:lang w:eastAsia="tr-TR"/>
              </w:rPr>
              <w:t>Soru-cevap</w:t>
            </w:r>
          </w:p>
          <w:p w:rsidR="006074A1" w:rsidRPr="00961032" w:rsidRDefault="006074A1" w:rsidP="005202C3">
            <w:pPr>
              <w:spacing w:before="0" w:beforeAutospacing="0" w:after="0" w:afterAutospacing="0"/>
              <w:rPr>
                <w:rFonts w:cs="Calibri"/>
                <w:sz w:val="18"/>
                <w:szCs w:val="18"/>
                <w:lang w:eastAsia="tr-TR"/>
              </w:rPr>
            </w:pPr>
            <w:r w:rsidRPr="00961032">
              <w:rPr>
                <w:rFonts w:cs="Calibri"/>
                <w:sz w:val="18"/>
                <w:szCs w:val="18"/>
                <w:lang w:eastAsia="tr-TR"/>
              </w:rPr>
              <w:t>Rol yapma</w:t>
            </w:r>
          </w:p>
          <w:p w:rsidR="006074A1" w:rsidRPr="00961032" w:rsidRDefault="006074A1" w:rsidP="005202C3">
            <w:pPr>
              <w:spacing w:before="0" w:beforeAutospacing="0" w:after="0" w:afterAutospacing="0"/>
              <w:rPr>
                <w:rFonts w:cs="Calibri"/>
                <w:sz w:val="18"/>
                <w:szCs w:val="18"/>
                <w:lang w:eastAsia="tr-TR"/>
              </w:rPr>
            </w:pPr>
            <w:r w:rsidRPr="00961032">
              <w:rPr>
                <w:rFonts w:cs="Calibri"/>
                <w:sz w:val="18"/>
                <w:szCs w:val="18"/>
                <w:lang w:eastAsia="tr-TR"/>
              </w:rPr>
              <w:t>Drama</w:t>
            </w:r>
          </w:p>
          <w:p w:rsidR="006074A1" w:rsidRPr="00961032" w:rsidRDefault="006074A1" w:rsidP="005202C3">
            <w:pPr>
              <w:spacing w:before="0" w:beforeAutospacing="0" w:after="0" w:afterAutospacing="0"/>
              <w:rPr>
                <w:rFonts w:cs="Calibri"/>
                <w:sz w:val="18"/>
                <w:szCs w:val="18"/>
                <w:lang w:eastAsia="tr-TR"/>
              </w:rPr>
            </w:pPr>
            <w:r w:rsidRPr="00961032">
              <w:rPr>
                <w:rFonts w:cs="Calibri"/>
                <w:sz w:val="18"/>
                <w:szCs w:val="18"/>
                <w:lang w:eastAsia="tr-TR"/>
              </w:rPr>
              <w:t>Eğitsel oyunlar</w:t>
            </w:r>
          </w:p>
          <w:p w:rsidR="006074A1" w:rsidRPr="00961032" w:rsidRDefault="006074A1" w:rsidP="005202C3">
            <w:pPr>
              <w:spacing w:before="0" w:beforeAutospacing="0" w:after="0" w:afterAutospacing="0"/>
              <w:rPr>
                <w:rFonts w:cs="Calibri"/>
                <w:bCs/>
                <w:sz w:val="18"/>
                <w:szCs w:val="18"/>
                <w:lang w:eastAsia="tr-TR"/>
              </w:rPr>
            </w:pPr>
            <w:r w:rsidRPr="00961032">
              <w:rPr>
                <w:rFonts w:cs="Calibri"/>
                <w:bCs/>
                <w:sz w:val="18"/>
                <w:szCs w:val="18"/>
                <w:lang w:eastAsia="tr-TR"/>
              </w:rPr>
              <w:t>İkili Çalışmalar</w:t>
            </w:r>
          </w:p>
          <w:p w:rsidR="006074A1" w:rsidRPr="00961032" w:rsidRDefault="006074A1" w:rsidP="005202C3">
            <w:pPr>
              <w:autoSpaceDE w:val="0"/>
              <w:autoSpaceDN w:val="0"/>
              <w:adjustRightInd w:val="0"/>
              <w:rPr>
                <w:rFonts w:cs="Calibri"/>
                <w:sz w:val="18"/>
                <w:szCs w:val="18"/>
              </w:rPr>
            </w:pPr>
            <w:r w:rsidRPr="00961032">
              <w:rPr>
                <w:rFonts w:cs="Calibri"/>
                <w:bCs/>
                <w:sz w:val="18"/>
                <w:szCs w:val="18"/>
                <w:lang w:eastAsia="tr-TR"/>
              </w:rPr>
              <w:t>Gösterip yaptırma yöntemi</w:t>
            </w:r>
          </w:p>
        </w:tc>
        <w:tc>
          <w:tcPr>
            <w:tcW w:w="2268" w:type="dxa"/>
            <w:tcBorders>
              <w:top w:val="single" w:sz="4" w:space="0" w:color="auto"/>
              <w:bottom w:val="single" w:sz="4" w:space="0" w:color="auto"/>
            </w:tcBorders>
            <w:shd w:val="clear" w:color="auto" w:fill="FFFFFF"/>
          </w:tcPr>
          <w:p w:rsidR="006074A1" w:rsidRPr="00961032" w:rsidRDefault="006074A1" w:rsidP="00913142">
            <w:pPr>
              <w:spacing w:before="0" w:beforeAutospacing="0" w:after="0" w:afterAutospacing="0"/>
              <w:rPr>
                <w:sz w:val="18"/>
                <w:szCs w:val="18"/>
              </w:rPr>
            </w:pPr>
            <w:r w:rsidRPr="00961032">
              <w:rPr>
                <w:rFonts w:cs="Calibri"/>
                <w:sz w:val="18"/>
                <w:szCs w:val="18"/>
              </w:rPr>
              <w:t>Yazı tahtası, ders ve alıştırma kitabı, öğretmen kitabı, yardımcı kitaplar, işlenen konuyla ilgili metinler, konunun daha iyi anlaşılması geliştirilmesi ve pekiştirilmesi için öğretmen tarafından hazırlanan çalışma kağıtları, Bilgisayar ve Internet ve dinleme Cd‘leri</w:t>
            </w:r>
          </w:p>
        </w:tc>
        <w:tc>
          <w:tcPr>
            <w:tcW w:w="1614" w:type="dxa"/>
            <w:tcBorders>
              <w:top w:val="single" w:sz="4" w:space="0" w:color="auto"/>
              <w:bottom w:val="single" w:sz="4" w:space="0" w:color="auto"/>
            </w:tcBorders>
            <w:shd w:val="clear" w:color="auto" w:fill="FFFFFF"/>
          </w:tcPr>
          <w:p w:rsidR="00630F01" w:rsidRDefault="00630F01" w:rsidP="005D1BC1">
            <w:pPr>
              <w:spacing w:before="0" w:beforeAutospacing="0" w:after="0" w:afterAutospacing="0"/>
              <w:rPr>
                <w:rFonts w:cs="Calibri"/>
                <w:sz w:val="18"/>
                <w:szCs w:val="18"/>
              </w:rPr>
            </w:pPr>
          </w:p>
          <w:p w:rsidR="00630F01" w:rsidRDefault="00630F01" w:rsidP="005D1BC1">
            <w:pPr>
              <w:spacing w:before="0" w:beforeAutospacing="0" w:after="0" w:afterAutospacing="0"/>
              <w:rPr>
                <w:rFonts w:cs="Calibri"/>
                <w:sz w:val="18"/>
                <w:szCs w:val="18"/>
              </w:rPr>
            </w:pPr>
          </w:p>
          <w:p w:rsidR="006074A1" w:rsidRPr="00961032" w:rsidRDefault="006074A1" w:rsidP="005D1BC1">
            <w:pPr>
              <w:spacing w:before="0" w:beforeAutospacing="0" w:after="0" w:afterAutospacing="0"/>
              <w:rPr>
                <w:sz w:val="18"/>
                <w:szCs w:val="18"/>
              </w:rPr>
            </w:pPr>
            <w:r w:rsidRPr="00961032">
              <w:rPr>
                <w:rFonts w:cs="Calibri"/>
                <w:sz w:val="18"/>
                <w:szCs w:val="18"/>
              </w:rPr>
              <w:t>Her ders sonunda öğrencilere uygun alıştırma ve ödev çalışmaları verilerek hedef ve davranışların kazanılma derecesinin belirlenmesi</w:t>
            </w:r>
          </w:p>
        </w:tc>
      </w:tr>
    </w:tbl>
    <w:p w:rsidR="00AB3711" w:rsidRPr="0065004E" w:rsidRDefault="00AB3711" w:rsidP="0098051D">
      <w:pPr>
        <w:spacing w:before="0" w:beforeAutospacing="0" w:after="0" w:afterAutospacing="0"/>
        <w:rPr>
          <w:b/>
          <w:sz w:val="36"/>
          <w:szCs w:val="36"/>
        </w:rPr>
      </w:pPr>
    </w:p>
    <w:p w:rsidR="000F17AE" w:rsidRPr="00AA5BAB" w:rsidRDefault="00E315DA" w:rsidP="0098051D">
      <w:pPr>
        <w:spacing w:before="0" w:beforeAutospacing="0" w:after="0" w:afterAutospacing="0"/>
        <w:rPr>
          <w:color w:val="FFFF00"/>
          <w:sz w:val="18"/>
          <w:szCs w:val="18"/>
        </w:rPr>
      </w:pPr>
      <w:r>
        <w:rPr>
          <w:b/>
          <w:color w:val="FFFF00"/>
          <w:sz w:val="36"/>
          <w:szCs w:val="36"/>
          <w:shd w:val="clear" w:color="auto" w:fill="00B0F0"/>
          <w:lang w:val="en-US"/>
        </w:rPr>
        <w:t>24-</w:t>
      </w:r>
      <w:r w:rsidR="0065004E">
        <w:rPr>
          <w:b/>
          <w:color w:val="FFFF00"/>
          <w:sz w:val="36"/>
          <w:szCs w:val="36"/>
          <w:shd w:val="clear" w:color="auto" w:fill="00B0F0"/>
          <w:lang w:val="en-US"/>
        </w:rPr>
        <w:t>-</w:t>
      </w:r>
      <w:r>
        <w:rPr>
          <w:b/>
          <w:color w:val="FFFF00"/>
          <w:sz w:val="36"/>
          <w:szCs w:val="36"/>
          <w:shd w:val="clear" w:color="auto" w:fill="00B0F0"/>
          <w:lang w:val="en-US"/>
        </w:rPr>
        <w:t>27</w:t>
      </w:r>
      <w:r w:rsidR="000435F5" w:rsidRPr="00AA5BAB">
        <w:rPr>
          <w:b/>
          <w:color w:val="FFFF00"/>
          <w:sz w:val="36"/>
          <w:szCs w:val="36"/>
          <w:shd w:val="clear" w:color="auto" w:fill="00B0F0"/>
          <w:lang w:val="en-US"/>
        </w:rPr>
        <w:t xml:space="preserve"> E</w:t>
      </w:r>
      <w:r>
        <w:rPr>
          <w:b/>
          <w:color w:val="FFFF00"/>
          <w:sz w:val="36"/>
          <w:szCs w:val="36"/>
          <w:shd w:val="clear" w:color="auto" w:fill="00B0F0"/>
          <w:lang w:val="en-US"/>
        </w:rPr>
        <w:t>YLÜL</w:t>
      </w:r>
      <w:r w:rsidR="000435F5" w:rsidRPr="00AA5BAB">
        <w:rPr>
          <w:b/>
          <w:color w:val="FFFF00"/>
          <w:sz w:val="36"/>
          <w:szCs w:val="36"/>
          <w:shd w:val="clear" w:color="auto" w:fill="00B0F0"/>
          <w:lang w:val="en-US"/>
        </w:rPr>
        <w:t xml:space="preserve"> KURBAN BAYRAMI-29 EKİM CUMHURİYET BAYRAMI</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658"/>
        <w:gridCol w:w="141"/>
        <w:gridCol w:w="567"/>
        <w:gridCol w:w="16"/>
        <w:gridCol w:w="977"/>
        <w:gridCol w:w="66"/>
        <w:gridCol w:w="1635"/>
        <w:gridCol w:w="1275"/>
        <w:gridCol w:w="1985"/>
        <w:gridCol w:w="1984"/>
        <w:gridCol w:w="1560"/>
        <w:gridCol w:w="2693"/>
        <w:gridCol w:w="1701"/>
      </w:tblGrid>
      <w:tr w:rsidR="006074A1" w:rsidRPr="00961032" w:rsidTr="00BD759C">
        <w:trPr>
          <w:cantSplit/>
          <w:trHeight w:val="1134"/>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tcPr>
          <w:p w:rsidR="006074A1" w:rsidRPr="00AA5BAB" w:rsidRDefault="006074A1" w:rsidP="00961032">
            <w:pPr>
              <w:spacing w:before="0" w:beforeAutospacing="0" w:after="0" w:afterAutospacing="0"/>
              <w:ind w:left="113" w:right="113"/>
              <w:jc w:val="center"/>
              <w:rPr>
                <w:b/>
                <w:color w:val="0070C0"/>
                <w:sz w:val="32"/>
                <w:szCs w:val="32"/>
              </w:rPr>
            </w:pPr>
            <w:r w:rsidRPr="00AA5BAB">
              <w:rPr>
                <w:b/>
                <w:color w:val="0070C0"/>
                <w:sz w:val="32"/>
                <w:szCs w:val="32"/>
                <w:highlight w:val="yellow"/>
              </w:rPr>
              <w:lastRenderedPageBreak/>
              <w:t>EKİM-KASIM</w:t>
            </w:r>
          </w:p>
        </w:tc>
        <w:tc>
          <w:tcPr>
            <w:tcW w:w="799"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6074A1" w:rsidRPr="00AA1E78" w:rsidRDefault="00183746" w:rsidP="00961032">
            <w:pPr>
              <w:spacing w:before="0" w:beforeAutospacing="0" w:after="0" w:afterAutospacing="0"/>
              <w:ind w:left="113" w:right="113"/>
              <w:jc w:val="center"/>
              <w:rPr>
                <w:sz w:val="28"/>
                <w:szCs w:val="28"/>
              </w:rPr>
            </w:pPr>
            <w:r>
              <w:rPr>
                <w:b/>
              </w:rPr>
              <w:t>( 05.10-23.10.2015</w:t>
            </w:r>
            <w:r w:rsidRPr="00BA3646">
              <w:rPr>
                <w:b/>
              </w:rPr>
              <w:t>)</w:t>
            </w:r>
          </w:p>
          <w:p w:rsidR="006074A1" w:rsidRPr="00AA1E78" w:rsidRDefault="006074A1" w:rsidP="00961032">
            <w:pPr>
              <w:spacing w:before="0" w:beforeAutospacing="0" w:after="0" w:afterAutospacing="0"/>
              <w:ind w:left="113" w:right="113"/>
              <w:jc w:val="center"/>
              <w:rPr>
                <w:sz w:val="28"/>
                <w:szCs w:val="28"/>
              </w:rPr>
            </w:pPr>
          </w:p>
        </w:tc>
        <w:tc>
          <w:tcPr>
            <w:tcW w:w="583" w:type="dxa"/>
            <w:gridSpan w:val="2"/>
            <w:tcBorders>
              <w:top w:val="single" w:sz="4" w:space="0" w:color="auto"/>
              <w:left w:val="single" w:sz="4" w:space="0" w:color="auto"/>
              <w:bottom w:val="single" w:sz="4" w:space="0" w:color="auto"/>
              <w:right w:val="single" w:sz="4" w:space="0" w:color="auto"/>
            </w:tcBorders>
            <w:shd w:val="clear" w:color="auto" w:fill="FFFFFF"/>
          </w:tcPr>
          <w:p w:rsidR="006074A1" w:rsidRPr="006074A1" w:rsidRDefault="006074A1" w:rsidP="00C73623">
            <w:pPr>
              <w:spacing w:before="0" w:beforeAutospacing="0" w:after="0" w:afterAutospacing="0"/>
              <w:rPr>
                <w:b/>
                <w:sz w:val="32"/>
                <w:szCs w:val="32"/>
              </w:rPr>
            </w:pPr>
          </w:p>
          <w:p w:rsidR="006074A1" w:rsidRPr="006074A1" w:rsidRDefault="006074A1" w:rsidP="00C73623">
            <w:pPr>
              <w:spacing w:before="0" w:beforeAutospacing="0" w:after="0" w:afterAutospacing="0"/>
              <w:rPr>
                <w:b/>
                <w:sz w:val="32"/>
                <w:szCs w:val="32"/>
              </w:rPr>
            </w:pPr>
          </w:p>
          <w:p w:rsidR="006074A1" w:rsidRPr="006074A1" w:rsidRDefault="006074A1" w:rsidP="00C73623">
            <w:pPr>
              <w:spacing w:before="0" w:beforeAutospacing="0" w:after="0" w:afterAutospacing="0"/>
              <w:rPr>
                <w:b/>
                <w:sz w:val="32"/>
                <w:szCs w:val="32"/>
              </w:rPr>
            </w:pPr>
          </w:p>
          <w:p w:rsidR="006074A1" w:rsidRPr="006074A1" w:rsidRDefault="006074A1" w:rsidP="00C73623">
            <w:pPr>
              <w:spacing w:before="0" w:beforeAutospacing="0" w:after="0" w:afterAutospacing="0"/>
              <w:rPr>
                <w:b/>
                <w:sz w:val="32"/>
                <w:szCs w:val="32"/>
              </w:rPr>
            </w:pPr>
            <w:r w:rsidRPr="006074A1">
              <w:rPr>
                <w:b/>
                <w:sz w:val="32"/>
                <w:szCs w:val="32"/>
              </w:rPr>
              <w:t>2+</w:t>
            </w:r>
          </w:p>
          <w:p w:rsidR="006074A1" w:rsidRPr="006074A1" w:rsidRDefault="006074A1" w:rsidP="00C73623">
            <w:pPr>
              <w:spacing w:before="0" w:beforeAutospacing="0" w:after="0" w:afterAutospacing="0"/>
              <w:rPr>
                <w:b/>
                <w:sz w:val="32"/>
                <w:szCs w:val="32"/>
              </w:rPr>
            </w:pPr>
            <w:r w:rsidRPr="006074A1">
              <w:rPr>
                <w:b/>
                <w:sz w:val="32"/>
                <w:szCs w:val="32"/>
              </w:rPr>
              <w:t>2+</w:t>
            </w:r>
          </w:p>
          <w:p w:rsidR="006074A1" w:rsidRPr="006074A1" w:rsidRDefault="006074A1" w:rsidP="00C73623">
            <w:pPr>
              <w:spacing w:before="0" w:beforeAutospacing="0" w:after="0" w:afterAutospacing="0"/>
              <w:rPr>
                <w:b/>
                <w:sz w:val="32"/>
                <w:szCs w:val="32"/>
              </w:rPr>
            </w:pPr>
            <w:r w:rsidRPr="006074A1">
              <w:rPr>
                <w:b/>
                <w:sz w:val="32"/>
                <w:szCs w:val="32"/>
              </w:rPr>
              <w:t>2</w:t>
            </w:r>
          </w:p>
        </w:tc>
        <w:tc>
          <w:tcPr>
            <w:tcW w:w="977" w:type="dxa"/>
            <w:tcBorders>
              <w:top w:val="single" w:sz="4" w:space="0" w:color="auto"/>
              <w:left w:val="single" w:sz="4" w:space="0" w:color="auto"/>
              <w:bottom w:val="single" w:sz="4" w:space="0" w:color="auto"/>
              <w:right w:val="single" w:sz="4" w:space="0" w:color="auto"/>
            </w:tcBorders>
            <w:shd w:val="clear" w:color="auto" w:fill="FFFFFF"/>
          </w:tcPr>
          <w:p w:rsidR="006074A1" w:rsidRPr="006074A1" w:rsidRDefault="006074A1" w:rsidP="00C73623">
            <w:pPr>
              <w:rPr>
                <w:b/>
                <w:sz w:val="32"/>
                <w:szCs w:val="32"/>
              </w:rPr>
            </w:pPr>
          </w:p>
          <w:p w:rsidR="006074A1" w:rsidRPr="006074A1" w:rsidRDefault="006074A1" w:rsidP="00C73623">
            <w:pPr>
              <w:rPr>
                <w:b/>
                <w:sz w:val="32"/>
                <w:szCs w:val="32"/>
              </w:rPr>
            </w:pPr>
          </w:p>
          <w:p w:rsidR="006074A1" w:rsidRPr="006074A1" w:rsidRDefault="006074A1" w:rsidP="00C73623">
            <w:pPr>
              <w:rPr>
                <w:b/>
                <w:sz w:val="32"/>
                <w:szCs w:val="32"/>
              </w:rPr>
            </w:pPr>
            <w:r w:rsidRPr="006074A1">
              <w:rPr>
                <w:b/>
                <w:sz w:val="32"/>
                <w:szCs w:val="32"/>
              </w:rPr>
              <w:t>A1 – 1.</w:t>
            </w:r>
            <w:r w:rsidR="002F5185">
              <w:rPr>
                <w:b/>
                <w:sz w:val="32"/>
                <w:szCs w:val="32"/>
              </w:rPr>
              <w:t>3</w:t>
            </w:r>
          </w:p>
          <w:p w:rsidR="006074A1" w:rsidRPr="006074A1" w:rsidRDefault="006074A1" w:rsidP="00C73623">
            <w:pPr>
              <w:rPr>
                <w:b/>
                <w:sz w:val="32"/>
                <w:szCs w:val="32"/>
              </w:rPr>
            </w:pPr>
          </w:p>
          <w:p w:rsidR="006074A1" w:rsidRPr="006074A1" w:rsidRDefault="006074A1" w:rsidP="00C73623">
            <w:pPr>
              <w:rPr>
                <w:b/>
                <w:sz w:val="32"/>
                <w:szCs w:val="3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AB08C0" w:rsidRDefault="00AB08C0" w:rsidP="00AB08C0">
            <w:pPr>
              <w:spacing w:before="0" w:beforeAutospacing="0" w:after="0" w:afterAutospacing="0"/>
              <w:rPr>
                <w:rFonts w:cs="Calibri"/>
                <w:b/>
                <w:color w:val="FF0000"/>
                <w:sz w:val="18"/>
                <w:szCs w:val="18"/>
              </w:rPr>
            </w:pPr>
          </w:p>
          <w:p w:rsidR="00AB08C0" w:rsidRDefault="00AB08C0" w:rsidP="00AB08C0">
            <w:pPr>
              <w:spacing w:before="0" w:beforeAutospacing="0" w:after="0" w:afterAutospacing="0"/>
              <w:rPr>
                <w:rFonts w:cs="Calibri"/>
                <w:b/>
                <w:color w:val="FF0000"/>
                <w:sz w:val="18"/>
                <w:szCs w:val="18"/>
              </w:rPr>
            </w:pPr>
          </w:p>
          <w:p w:rsidR="00AB08C0" w:rsidRDefault="00AB08C0" w:rsidP="00AB08C0">
            <w:pPr>
              <w:spacing w:before="0" w:beforeAutospacing="0" w:after="0" w:afterAutospacing="0"/>
              <w:rPr>
                <w:rFonts w:cs="Calibri"/>
                <w:b/>
                <w:color w:val="FF0000"/>
                <w:sz w:val="18"/>
                <w:szCs w:val="18"/>
              </w:rPr>
            </w:pPr>
          </w:p>
          <w:p w:rsidR="00AB08C0" w:rsidRDefault="00AB08C0" w:rsidP="00AB08C0">
            <w:pPr>
              <w:spacing w:before="0" w:beforeAutospacing="0" w:after="0" w:afterAutospacing="0"/>
              <w:rPr>
                <w:rFonts w:cs="Calibri"/>
                <w:b/>
                <w:color w:val="FF0000"/>
                <w:sz w:val="18"/>
                <w:szCs w:val="18"/>
              </w:rPr>
            </w:pPr>
          </w:p>
          <w:p w:rsidR="00AB08C0" w:rsidRDefault="00AB08C0" w:rsidP="00AB08C0">
            <w:pPr>
              <w:spacing w:before="0" w:beforeAutospacing="0" w:after="0" w:afterAutospacing="0"/>
              <w:rPr>
                <w:rFonts w:cs="Calibri"/>
                <w:b/>
                <w:color w:val="FF0000"/>
                <w:sz w:val="18"/>
                <w:szCs w:val="18"/>
              </w:rPr>
            </w:pPr>
          </w:p>
          <w:p w:rsidR="00AB08C0" w:rsidRDefault="00AB08C0" w:rsidP="00AB08C0">
            <w:pPr>
              <w:spacing w:before="0" w:beforeAutospacing="0" w:after="0" w:afterAutospacing="0"/>
              <w:rPr>
                <w:rFonts w:cs="Calibri"/>
                <w:b/>
                <w:color w:val="FF0000"/>
                <w:sz w:val="18"/>
                <w:szCs w:val="18"/>
              </w:rPr>
            </w:pPr>
          </w:p>
          <w:p w:rsidR="00AB08C0" w:rsidRPr="00AB08C0" w:rsidRDefault="00AB08C0" w:rsidP="00AB08C0">
            <w:pPr>
              <w:spacing w:before="0" w:beforeAutospacing="0" w:after="0" w:afterAutospacing="0"/>
              <w:rPr>
                <w:rFonts w:cs="Calibri"/>
                <w:b/>
                <w:color w:val="FF0000"/>
                <w:sz w:val="24"/>
                <w:szCs w:val="24"/>
              </w:rPr>
            </w:pPr>
            <w:r w:rsidRPr="00AB08C0">
              <w:rPr>
                <w:rFonts w:cs="Calibri"/>
                <w:b/>
                <w:color w:val="FF0000"/>
                <w:sz w:val="24"/>
                <w:szCs w:val="24"/>
              </w:rPr>
              <w:t xml:space="preserve">DÜNYAMIZ </w:t>
            </w:r>
          </w:p>
          <w:p w:rsidR="006074A1" w:rsidRPr="00257C15" w:rsidRDefault="006074A1" w:rsidP="00FF0B23">
            <w:pPr>
              <w:spacing w:before="0" w:beforeAutospacing="0" w:after="0" w:afterAutospacing="0"/>
              <w:rPr>
                <w:b/>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AB08C0" w:rsidRDefault="00AB08C0" w:rsidP="00AB08C0">
            <w:pPr>
              <w:rPr>
                <w:rFonts w:ascii="Georgia" w:hAnsi="Georgia"/>
                <w:sz w:val="18"/>
                <w:szCs w:val="18"/>
              </w:rPr>
            </w:pPr>
          </w:p>
          <w:p w:rsidR="00AB08C0" w:rsidRDefault="00AB08C0" w:rsidP="00AB08C0">
            <w:pPr>
              <w:rPr>
                <w:rFonts w:ascii="Georgia" w:hAnsi="Georgia"/>
                <w:sz w:val="18"/>
                <w:szCs w:val="18"/>
              </w:rPr>
            </w:pPr>
          </w:p>
          <w:p w:rsidR="00AB08C0" w:rsidRPr="00AB08C0" w:rsidRDefault="00AB08C0" w:rsidP="00AB08C0">
            <w:pPr>
              <w:rPr>
                <w:rFonts w:ascii="Georgia" w:hAnsi="Georgia"/>
                <w:sz w:val="20"/>
                <w:szCs w:val="20"/>
              </w:rPr>
            </w:pPr>
            <w:r w:rsidRPr="00AB08C0">
              <w:rPr>
                <w:rFonts w:ascii="Georgia" w:hAnsi="Georgia"/>
                <w:sz w:val="20"/>
                <w:szCs w:val="20"/>
              </w:rPr>
              <w:t>Diller</w:t>
            </w:r>
          </w:p>
          <w:p w:rsidR="005D0243" w:rsidRDefault="00AB08C0" w:rsidP="00AB08C0">
            <w:pPr>
              <w:rPr>
                <w:rFonts w:ascii="Georgia" w:hAnsi="Georgia" w:cs="Arial"/>
                <w:b/>
                <w:sz w:val="18"/>
                <w:szCs w:val="18"/>
              </w:rPr>
            </w:pPr>
            <w:r w:rsidRPr="00DB2126">
              <w:rPr>
                <w:rFonts w:ascii="Georgia" w:hAnsi="Georgia" w:cs="Arial"/>
                <w:b/>
                <w:sz w:val="18"/>
                <w:szCs w:val="18"/>
              </w:rPr>
              <w:t xml:space="preserve">Lektion </w:t>
            </w:r>
          </w:p>
          <w:p w:rsidR="00AB08C0" w:rsidRPr="00DB2126" w:rsidRDefault="00AB08C0" w:rsidP="00AB08C0">
            <w:pPr>
              <w:rPr>
                <w:rFonts w:ascii="Georgia" w:hAnsi="Georgia" w:cs="Arial"/>
                <w:b/>
                <w:sz w:val="18"/>
                <w:szCs w:val="18"/>
              </w:rPr>
            </w:pPr>
            <w:r w:rsidRPr="00DB2126">
              <w:rPr>
                <w:rFonts w:ascii="Georgia" w:hAnsi="Georgia" w:cs="Arial"/>
                <w:b/>
                <w:sz w:val="18"/>
                <w:szCs w:val="18"/>
              </w:rPr>
              <w:t>-1-B</w:t>
            </w:r>
          </w:p>
          <w:p w:rsidR="006074A1" w:rsidRPr="00961032" w:rsidRDefault="006074A1" w:rsidP="00FF0B23">
            <w:pPr>
              <w:spacing w:before="0" w:beforeAutospacing="0" w:after="0" w:afterAutospacing="0"/>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BD759C" w:rsidRDefault="007B71D3" w:rsidP="00D23936">
            <w:pPr>
              <w:rPr>
                <w:rFonts w:ascii="Georgia" w:hAnsi="Georgia" w:cs="Arial"/>
                <w:sz w:val="20"/>
                <w:szCs w:val="20"/>
              </w:rPr>
            </w:pPr>
            <w:r>
              <w:rPr>
                <w:rFonts w:ascii="Georgia" w:hAnsi="Georgia" w:cs="Arial"/>
                <w:sz w:val="20"/>
                <w:szCs w:val="20"/>
              </w:rPr>
              <w:t>L</w:t>
            </w:r>
            <w:r w:rsidR="00360360" w:rsidRPr="00961032">
              <w:rPr>
                <w:sz w:val="18"/>
                <w:szCs w:val="18"/>
              </w:rPr>
              <w:t>ä</w:t>
            </w:r>
            <w:r>
              <w:rPr>
                <w:rFonts w:ascii="Georgia" w:hAnsi="Georgia" w:cs="Arial"/>
                <w:sz w:val="20"/>
                <w:szCs w:val="20"/>
              </w:rPr>
              <w:t>ndernnamen mit Artikeln</w:t>
            </w:r>
          </w:p>
          <w:p w:rsidR="007B71D3" w:rsidRDefault="007B71D3" w:rsidP="00AB08C0">
            <w:pPr>
              <w:rPr>
                <w:rFonts w:ascii="Georgia" w:hAnsi="Georgia" w:cs="Arial"/>
                <w:sz w:val="20"/>
                <w:szCs w:val="20"/>
              </w:rPr>
            </w:pPr>
            <w:r>
              <w:rPr>
                <w:rFonts w:ascii="Georgia" w:hAnsi="Georgia" w:cs="Arial"/>
                <w:sz w:val="20"/>
                <w:szCs w:val="20"/>
              </w:rPr>
              <w:t>„Verneinung mit nicht“</w:t>
            </w:r>
          </w:p>
          <w:p w:rsidR="00AB08C0" w:rsidRPr="00AB08C0" w:rsidRDefault="00AB08C0" w:rsidP="00AB08C0">
            <w:pPr>
              <w:rPr>
                <w:rFonts w:ascii="Georgia" w:hAnsi="Georgia" w:cs="Arial"/>
                <w:sz w:val="20"/>
                <w:szCs w:val="20"/>
              </w:rPr>
            </w:pPr>
            <w:r w:rsidRPr="00AB08C0">
              <w:rPr>
                <w:rFonts w:ascii="Georgia" w:hAnsi="Georgia" w:cs="Arial"/>
                <w:sz w:val="20"/>
                <w:szCs w:val="20"/>
              </w:rPr>
              <w:t>- Sprachen und Gesten</w:t>
            </w:r>
          </w:p>
          <w:p w:rsidR="006074A1" w:rsidRDefault="00AB08C0" w:rsidP="002F5185">
            <w:pPr>
              <w:rPr>
                <w:rFonts w:ascii="Georgia" w:hAnsi="Georgia" w:cs="Arial"/>
                <w:sz w:val="20"/>
                <w:szCs w:val="20"/>
              </w:rPr>
            </w:pPr>
            <w:r w:rsidRPr="00AB08C0">
              <w:rPr>
                <w:rFonts w:ascii="Georgia" w:hAnsi="Georgia" w:cs="Arial"/>
                <w:sz w:val="20"/>
                <w:szCs w:val="20"/>
              </w:rPr>
              <w:t xml:space="preserve">- die Handzeichen- </w:t>
            </w:r>
          </w:p>
          <w:p w:rsidR="007B71D3" w:rsidRPr="00961032" w:rsidRDefault="007B71D3" w:rsidP="00AB08C0">
            <w:pPr>
              <w:rPr>
                <w:sz w:val="18"/>
                <w:szCs w:val="18"/>
              </w:rPr>
            </w:pPr>
            <w:r>
              <w:rPr>
                <w:rFonts w:ascii="Georgia" w:hAnsi="Georgia" w:cs="Arial"/>
                <w:sz w:val="20"/>
                <w:szCs w:val="20"/>
              </w:rPr>
              <w:t xml:space="preserve">Verben mit Bewegung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074A1" w:rsidRDefault="006074A1" w:rsidP="006074A1">
            <w:pPr>
              <w:spacing w:before="0" w:beforeAutospacing="0" w:after="0" w:afterAutospacing="0"/>
              <w:rPr>
                <w:sz w:val="18"/>
                <w:szCs w:val="18"/>
              </w:rPr>
            </w:pPr>
          </w:p>
          <w:p w:rsidR="006074A1" w:rsidRDefault="006074A1" w:rsidP="006074A1">
            <w:pPr>
              <w:spacing w:before="0" w:beforeAutospacing="0" w:after="0" w:afterAutospacing="0"/>
              <w:rPr>
                <w:sz w:val="18"/>
                <w:szCs w:val="18"/>
              </w:rPr>
            </w:pPr>
          </w:p>
          <w:p w:rsidR="006074A1" w:rsidRPr="00B844F6" w:rsidRDefault="006074A1" w:rsidP="006074A1">
            <w:pPr>
              <w:spacing w:before="0" w:beforeAutospacing="0" w:after="0" w:afterAutospacing="0"/>
              <w:rPr>
                <w:b/>
                <w:color w:val="FF0000"/>
                <w:sz w:val="24"/>
                <w:szCs w:val="24"/>
              </w:rPr>
            </w:pPr>
            <w:r w:rsidRPr="00B844F6">
              <w:rPr>
                <w:b/>
                <w:color w:val="FF0000"/>
                <w:sz w:val="24"/>
                <w:szCs w:val="24"/>
              </w:rPr>
              <w:t>29 Ekim Cumhuriyet Bayramı</w:t>
            </w:r>
          </w:p>
          <w:p w:rsidR="006074A1" w:rsidRPr="00B844F6" w:rsidRDefault="006074A1" w:rsidP="006074A1">
            <w:pPr>
              <w:spacing w:before="0" w:beforeAutospacing="0" w:after="0" w:afterAutospacing="0"/>
              <w:rPr>
                <w:b/>
                <w:color w:val="FF0000"/>
                <w:sz w:val="24"/>
                <w:szCs w:val="24"/>
              </w:rPr>
            </w:pPr>
          </w:p>
          <w:p w:rsidR="00840052" w:rsidRPr="006C270E" w:rsidRDefault="00840052" w:rsidP="00840052">
            <w:pPr>
              <w:pStyle w:val="Default"/>
              <w:rPr>
                <w:rFonts w:ascii="Georgia" w:hAnsi="Georgia"/>
                <w:color w:val="C00000"/>
                <w:sz w:val="18"/>
                <w:szCs w:val="18"/>
              </w:rPr>
            </w:pPr>
            <w:r w:rsidRPr="006C270E">
              <w:rPr>
                <w:rFonts w:ascii="Georgia" w:hAnsi="Georgia"/>
                <w:color w:val="C00000"/>
                <w:sz w:val="18"/>
                <w:szCs w:val="18"/>
              </w:rPr>
              <w:t xml:space="preserve">ATATÜRKÇÜ DÜŞÜNCE SİSTEMİ </w:t>
            </w:r>
          </w:p>
          <w:p w:rsidR="00840052" w:rsidRPr="006C270E" w:rsidRDefault="00840052" w:rsidP="00840052">
            <w:pPr>
              <w:pStyle w:val="Default"/>
              <w:rPr>
                <w:rFonts w:ascii="Georgia" w:hAnsi="Georgia"/>
                <w:color w:val="C00000"/>
                <w:sz w:val="18"/>
                <w:szCs w:val="18"/>
              </w:rPr>
            </w:pPr>
            <w:r w:rsidRPr="006C270E">
              <w:rPr>
                <w:rFonts w:ascii="Georgia" w:hAnsi="Georgia"/>
                <w:color w:val="C00000"/>
                <w:sz w:val="18"/>
                <w:szCs w:val="18"/>
              </w:rPr>
              <w:t xml:space="preserve">Aklı ve bilimi esas alması </w:t>
            </w:r>
          </w:p>
          <w:p w:rsidR="00840052" w:rsidRPr="006C270E" w:rsidRDefault="00840052" w:rsidP="00840052">
            <w:pPr>
              <w:pStyle w:val="Default"/>
              <w:rPr>
                <w:rFonts w:ascii="Georgia" w:hAnsi="Georgia"/>
                <w:color w:val="C00000"/>
                <w:sz w:val="18"/>
                <w:szCs w:val="18"/>
              </w:rPr>
            </w:pPr>
            <w:r w:rsidRPr="006C270E">
              <w:rPr>
                <w:rFonts w:ascii="Georgia" w:hAnsi="Georgia"/>
                <w:color w:val="C00000"/>
                <w:sz w:val="18"/>
                <w:szCs w:val="18"/>
              </w:rPr>
              <w:t xml:space="preserve">Kişi hak ve hürriyetlerine önem vermesi </w:t>
            </w:r>
          </w:p>
          <w:p w:rsidR="006074A1" w:rsidRPr="00961032" w:rsidRDefault="006074A1" w:rsidP="00D827C3">
            <w:pPr>
              <w:spacing w:before="0" w:beforeAutospacing="0" w:after="0" w:afterAutospacing="0"/>
              <w:rPr>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60360" w:rsidRDefault="00360360" w:rsidP="00A542E3">
            <w:pPr>
              <w:spacing w:before="0" w:beforeAutospacing="0" w:after="0" w:afterAutospacing="0"/>
              <w:rPr>
                <w:rFonts w:cs="Calibri"/>
                <w:bCs/>
                <w:sz w:val="18"/>
                <w:szCs w:val="18"/>
                <w:lang w:eastAsia="tr-TR"/>
              </w:rPr>
            </w:pPr>
          </w:p>
          <w:p w:rsidR="00360360" w:rsidRDefault="00360360" w:rsidP="00A542E3">
            <w:pPr>
              <w:spacing w:before="0" w:beforeAutospacing="0" w:after="0" w:afterAutospacing="0"/>
              <w:rPr>
                <w:rFonts w:cs="Calibri"/>
                <w:bCs/>
                <w:sz w:val="18"/>
                <w:szCs w:val="18"/>
                <w:lang w:eastAsia="tr-TR"/>
              </w:rPr>
            </w:pPr>
          </w:p>
          <w:p w:rsidR="006074A1" w:rsidRPr="00961032" w:rsidRDefault="006074A1" w:rsidP="00A542E3">
            <w:pPr>
              <w:spacing w:before="0" w:beforeAutospacing="0" w:after="0" w:afterAutospacing="0"/>
              <w:rPr>
                <w:rFonts w:cs="Calibri"/>
                <w:bCs/>
                <w:sz w:val="18"/>
                <w:szCs w:val="18"/>
                <w:lang w:eastAsia="tr-TR"/>
              </w:rPr>
            </w:pPr>
            <w:r w:rsidRPr="00961032">
              <w:rPr>
                <w:rFonts w:cs="Calibri"/>
                <w:bCs/>
                <w:sz w:val="18"/>
                <w:szCs w:val="18"/>
                <w:lang w:eastAsia="tr-TR"/>
              </w:rPr>
              <w:t>Anlatma yöntemi</w:t>
            </w:r>
          </w:p>
          <w:p w:rsidR="006074A1" w:rsidRPr="00961032" w:rsidRDefault="006074A1" w:rsidP="00A542E3">
            <w:pPr>
              <w:spacing w:before="0" w:beforeAutospacing="0" w:after="0" w:afterAutospacing="0"/>
              <w:rPr>
                <w:rFonts w:cs="Calibri"/>
                <w:bCs/>
                <w:sz w:val="18"/>
                <w:szCs w:val="18"/>
                <w:lang w:eastAsia="tr-TR"/>
              </w:rPr>
            </w:pPr>
            <w:r w:rsidRPr="00961032">
              <w:rPr>
                <w:rFonts w:cs="Calibri"/>
                <w:bCs/>
                <w:sz w:val="18"/>
                <w:szCs w:val="18"/>
                <w:lang w:eastAsia="tr-TR"/>
              </w:rPr>
              <w:t>Bireysel çalışma yöntemi</w:t>
            </w:r>
          </w:p>
          <w:p w:rsidR="006074A1" w:rsidRPr="00961032" w:rsidRDefault="006074A1" w:rsidP="00A542E3">
            <w:pPr>
              <w:spacing w:before="0" w:beforeAutospacing="0" w:after="0" w:afterAutospacing="0"/>
              <w:rPr>
                <w:rFonts w:cs="Calibri"/>
                <w:sz w:val="18"/>
                <w:szCs w:val="18"/>
                <w:lang w:eastAsia="tr-TR"/>
              </w:rPr>
            </w:pPr>
            <w:r w:rsidRPr="00961032">
              <w:rPr>
                <w:rFonts w:cs="Calibri"/>
                <w:sz w:val="18"/>
                <w:szCs w:val="18"/>
                <w:lang w:eastAsia="tr-TR"/>
              </w:rPr>
              <w:t>Soru-cevap</w:t>
            </w:r>
          </w:p>
          <w:p w:rsidR="006074A1" w:rsidRPr="00961032" w:rsidRDefault="006074A1" w:rsidP="00A542E3">
            <w:pPr>
              <w:spacing w:before="0" w:beforeAutospacing="0" w:after="0" w:afterAutospacing="0"/>
              <w:rPr>
                <w:rFonts w:cs="Calibri"/>
                <w:sz w:val="18"/>
                <w:szCs w:val="18"/>
                <w:lang w:eastAsia="tr-TR"/>
              </w:rPr>
            </w:pPr>
            <w:r w:rsidRPr="00961032">
              <w:rPr>
                <w:rFonts w:cs="Calibri"/>
                <w:sz w:val="18"/>
                <w:szCs w:val="18"/>
                <w:lang w:eastAsia="tr-TR"/>
              </w:rPr>
              <w:t>Rol yapma</w:t>
            </w:r>
          </w:p>
          <w:p w:rsidR="006074A1" w:rsidRPr="00961032" w:rsidRDefault="006074A1" w:rsidP="00A542E3">
            <w:pPr>
              <w:spacing w:before="0" w:beforeAutospacing="0" w:after="0" w:afterAutospacing="0"/>
              <w:rPr>
                <w:rFonts w:cs="Calibri"/>
                <w:sz w:val="18"/>
                <w:szCs w:val="18"/>
                <w:lang w:eastAsia="tr-TR"/>
              </w:rPr>
            </w:pPr>
            <w:r w:rsidRPr="00961032">
              <w:rPr>
                <w:rFonts w:cs="Calibri"/>
                <w:sz w:val="18"/>
                <w:szCs w:val="18"/>
                <w:lang w:eastAsia="tr-TR"/>
              </w:rPr>
              <w:t>Drama</w:t>
            </w:r>
          </w:p>
          <w:p w:rsidR="006074A1" w:rsidRPr="00961032" w:rsidRDefault="006074A1" w:rsidP="00A542E3">
            <w:pPr>
              <w:spacing w:before="0" w:beforeAutospacing="0" w:after="0" w:afterAutospacing="0"/>
              <w:rPr>
                <w:rFonts w:cs="Calibri"/>
                <w:sz w:val="18"/>
                <w:szCs w:val="18"/>
                <w:lang w:eastAsia="tr-TR"/>
              </w:rPr>
            </w:pPr>
            <w:r w:rsidRPr="00961032">
              <w:rPr>
                <w:rFonts w:cs="Calibri"/>
                <w:sz w:val="18"/>
                <w:szCs w:val="18"/>
                <w:lang w:eastAsia="tr-TR"/>
              </w:rPr>
              <w:t>Eğitsel oyunlar</w:t>
            </w:r>
          </w:p>
          <w:p w:rsidR="006074A1" w:rsidRPr="00961032" w:rsidRDefault="006074A1" w:rsidP="00A542E3">
            <w:pPr>
              <w:spacing w:before="0" w:beforeAutospacing="0" w:after="0" w:afterAutospacing="0"/>
              <w:rPr>
                <w:rFonts w:cs="Calibri"/>
                <w:bCs/>
                <w:sz w:val="18"/>
                <w:szCs w:val="18"/>
                <w:lang w:eastAsia="tr-TR"/>
              </w:rPr>
            </w:pPr>
            <w:r w:rsidRPr="00961032">
              <w:rPr>
                <w:rFonts w:cs="Calibri"/>
                <w:bCs/>
                <w:sz w:val="18"/>
                <w:szCs w:val="18"/>
                <w:lang w:eastAsia="tr-TR"/>
              </w:rPr>
              <w:t>İkili Çalışmalar</w:t>
            </w:r>
          </w:p>
          <w:p w:rsidR="006074A1" w:rsidRPr="00961032" w:rsidRDefault="006074A1" w:rsidP="00A542E3">
            <w:pPr>
              <w:spacing w:before="0" w:beforeAutospacing="0" w:after="0" w:afterAutospacing="0"/>
              <w:ind w:left="-27"/>
              <w:rPr>
                <w:rFonts w:cs="Arial"/>
                <w:bCs/>
                <w:sz w:val="18"/>
                <w:szCs w:val="18"/>
              </w:rPr>
            </w:pPr>
            <w:r w:rsidRPr="00961032">
              <w:rPr>
                <w:rFonts w:cs="Calibri"/>
                <w:bCs/>
                <w:sz w:val="18"/>
                <w:szCs w:val="18"/>
                <w:lang w:eastAsia="tr-TR"/>
              </w:rPr>
              <w:t>Gösterip yaptırma yöntemi</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6074A1" w:rsidRPr="00961032" w:rsidRDefault="006074A1" w:rsidP="00913142">
            <w:pPr>
              <w:spacing w:before="0" w:beforeAutospacing="0" w:after="0" w:afterAutospacing="0"/>
              <w:rPr>
                <w:rFonts w:cs="Arial"/>
                <w:sz w:val="18"/>
                <w:szCs w:val="18"/>
              </w:rPr>
            </w:pPr>
            <w:r w:rsidRPr="00961032">
              <w:rPr>
                <w:rFonts w:cs="Calibri"/>
                <w:sz w:val="18"/>
                <w:szCs w:val="18"/>
              </w:rPr>
              <w:t>Yazı tahtası, ders ve alıştırma kitabı, öğretmen kitabı, yardımcı kitaplar, işlenen konuyla ilgili metinler,konunun daha iyi anlaşılması geliştirilmesi ve pekiştirilmesi için öğretmen tarafından hazırlanan çalışma kağıtları,Bilgisayar ve Internet ve dinleme Cd‘leri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30F01" w:rsidRDefault="00630F01" w:rsidP="004F5582">
            <w:pPr>
              <w:rPr>
                <w:rFonts w:cs="Calibri"/>
                <w:sz w:val="18"/>
                <w:szCs w:val="18"/>
              </w:rPr>
            </w:pPr>
          </w:p>
          <w:p w:rsidR="00630F01" w:rsidRDefault="00630F01" w:rsidP="004F5582">
            <w:pPr>
              <w:rPr>
                <w:rFonts w:cs="Calibri"/>
                <w:sz w:val="18"/>
                <w:szCs w:val="18"/>
              </w:rPr>
            </w:pPr>
          </w:p>
          <w:p w:rsidR="006074A1" w:rsidRPr="00961032" w:rsidRDefault="006074A1" w:rsidP="004F5582">
            <w:pPr>
              <w:rPr>
                <w:rFonts w:cs="Calibri"/>
                <w:sz w:val="18"/>
                <w:szCs w:val="18"/>
              </w:rPr>
            </w:pPr>
            <w:r w:rsidRPr="00961032">
              <w:rPr>
                <w:rFonts w:cs="Calibri"/>
                <w:sz w:val="18"/>
                <w:szCs w:val="18"/>
              </w:rPr>
              <w:t>Her ders sonunda öğrencilere uygun alıştırma ve ödev çalışmaları verilerek hedef ve davranışların kazanılma derecesinin belirlenmesi</w:t>
            </w:r>
            <w:r w:rsidR="00630F01">
              <w:rPr>
                <w:rFonts w:cs="Calibri"/>
                <w:sz w:val="18"/>
                <w:szCs w:val="18"/>
              </w:rPr>
              <w:t>.</w:t>
            </w:r>
          </w:p>
        </w:tc>
      </w:tr>
      <w:tr w:rsidR="006074A1" w:rsidRPr="00961032" w:rsidTr="003E5FC7">
        <w:trPr>
          <w:cantSplit/>
          <w:trHeight w:val="1134"/>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tcPr>
          <w:p w:rsidR="006074A1" w:rsidRPr="002042D9" w:rsidRDefault="006074A1" w:rsidP="00252574">
            <w:pPr>
              <w:spacing w:before="0" w:beforeAutospacing="0" w:after="0" w:afterAutospacing="0"/>
              <w:ind w:left="113" w:right="113"/>
              <w:jc w:val="center"/>
              <w:rPr>
                <w:b/>
                <w:color w:val="00B0F0"/>
                <w:sz w:val="32"/>
                <w:szCs w:val="32"/>
              </w:rPr>
            </w:pPr>
            <w:r w:rsidRPr="002042D9">
              <w:rPr>
                <w:b/>
                <w:color w:val="00B0F0"/>
                <w:sz w:val="32"/>
                <w:szCs w:val="32"/>
                <w:highlight w:val="yellow"/>
              </w:rPr>
              <w:t>KASIM</w:t>
            </w:r>
          </w:p>
        </w:tc>
        <w:tc>
          <w:tcPr>
            <w:tcW w:w="799"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183746" w:rsidRPr="00BA3646" w:rsidRDefault="00183746" w:rsidP="00183746">
            <w:pPr>
              <w:ind w:left="113" w:right="113"/>
              <w:jc w:val="center"/>
              <w:rPr>
                <w:b/>
              </w:rPr>
            </w:pPr>
            <w:r>
              <w:rPr>
                <w:b/>
              </w:rPr>
              <w:t>(26.10-13.11.2015</w:t>
            </w:r>
            <w:r w:rsidRPr="00BA3646">
              <w:rPr>
                <w:b/>
              </w:rPr>
              <w:t xml:space="preserve">) </w:t>
            </w:r>
          </w:p>
          <w:p w:rsidR="006074A1" w:rsidRPr="00AA1E78" w:rsidRDefault="006074A1" w:rsidP="00C97EF8">
            <w:pPr>
              <w:spacing w:before="0" w:beforeAutospacing="0" w:after="0" w:afterAutospacing="0"/>
              <w:ind w:left="113" w:right="113"/>
              <w:jc w:val="center"/>
              <w:rPr>
                <w:sz w:val="28"/>
                <w:szCs w:val="28"/>
              </w:rPr>
            </w:pPr>
          </w:p>
        </w:tc>
        <w:tc>
          <w:tcPr>
            <w:tcW w:w="583" w:type="dxa"/>
            <w:gridSpan w:val="2"/>
            <w:tcBorders>
              <w:top w:val="single" w:sz="4" w:space="0" w:color="auto"/>
              <w:left w:val="single" w:sz="4" w:space="0" w:color="auto"/>
              <w:bottom w:val="single" w:sz="4" w:space="0" w:color="auto"/>
              <w:right w:val="single" w:sz="4" w:space="0" w:color="auto"/>
            </w:tcBorders>
            <w:shd w:val="clear" w:color="auto" w:fill="FFFFFF"/>
          </w:tcPr>
          <w:p w:rsidR="006074A1" w:rsidRPr="006074A1" w:rsidRDefault="006074A1" w:rsidP="00C73623">
            <w:pPr>
              <w:spacing w:before="0" w:beforeAutospacing="0" w:after="0" w:afterAutospacing="0"/>
              <w:rPr>
                <w:b/>
                <w:sz w:val="32"/>
                <w:szCs w:val="32"/>
              </w:rPr>
            </w:pPr>
          </w:p>
          <w:p w:rsidR="006074A1" w:rsidRPr="006074A1" w:rsidRDefault="006074A1" w:rsidP="00C73623">
            <w:pPr>
              <w:spacing w:before="0" w:beforeAutospacing="0" w:after="0" w:afterAutospacing="0"/>
              <w:rPr>
                <w:b/>
                <w:sz w:val="32"/>
                <w:szCs w:val="32"/>
              </w:rPr>
            </w:pPr>
          </w:p>
          <w:p w:rsidR="006074A1" w:rsidRPr="006074A1" w:rsidRDefault="006074A1" w:rsidP="00C73623">
            <w:pPr>
              <w:spacing w:before="0" w:beforeAutospacing="0" w:after="0" w:afterAutospacing="0"/>
              <w:rPr>
                <w:b/>
                <w:sz w:val="32"/>
                <w:szCs w:val="32"/>
              </w:rPr>
            </w:pPr>
          </w:p>
          <w:p w:rsidR="007E3A29" w:rsidRDefault="007E3A29" w:rsidP="00C73623">
            <w:pPr>
              <w:spacing w:before="0" w:beforeAutospacing="0" w:after="0" w:afterAutospacing="0"/>
              <w:rPr>
                <w:b/>
                <w:sz w:val="32"/>
                <w:szCs w:val="32"/>
              </w:rPr>
            </w:pPr>
          </w:p>
          <w:p w:rsidR="007E3A29" w:rsidRDefault="007E3A29" w:rsidP="00C73623">
            <w:pPr>
              <w:spacing w:before="0" w:beforeAutospacing="0" w:after="0" w:afterAutospacing="0"/>
              <w:rPr>
                <w:b/>
                <w:sz w:val="32"/>
                <w:szCs w:val="32"/>
              </w:rPr>
            </w:pPr>
          </w:p>
          <w:p w:rsidR="006074A1" w:rsidRPr="006074A1" w:rsidRDefault="006074A1" w:rsidP="00C73623">
            <w:pPr>
              <w:spacing w:before="0" w:beforeAutospacing="0" w:after="0" w:afterAutospacing="0"/>
              <w:rPr>
                <w:b/>
                <w:sz w:val="32"/>
                <w:szCs w:val="32"/>
              </w:rPr>
            </w:pPr>
            <w:r w:rsidRPr="006074A1">
              <w:rPr>
                <w:b/>
                <w:sz w:val="32"/>
                <w:szCs w:val="32"/>
              </w:rPr>
              <w:t>2+</w:t>
            </w:r>
          </w:p>
          <w:p w:rsidR="006074A1" w:rsidRPr="006074A1" w:rsidRDefault="006074A1" w:rsidP="00C73623">
            <w:pPr>
              <w:spacing w:before="0" w:beforeAutospacing="0" w:after="0" w:afterAutospacing="0"/>
              <w:rPr>
                <w:b/>
                <w:sz w:val="32"/>
                <w:szCs w:val="32"/>
              </w:rPr>
            </w:pPr>
            <w:r w:rsidRPr="006074A1">
              <w:rPr>
                <w:b/>
                <w:sz w:val="32"/>
                <w:szCs w:val="32"/>
              </w:rPr>
              <w:t>2+</w:t>
            </w:r>
          </w:p>
          <w:p w:rsidR="006074A1" w:rsidRPr="006074A1" w:rsidRDefault="006074A1" w:rsidP="00C73623">
            <w:pPr>
              <w:spacing w:before="0" w:beforeAutospacing="0" w:after="0" w:afterAutospacing="0"/>
              <w:rPr>
                <w:b/>
                <w:sz w:val="32"/>
                <w:szCs w:val="32"/>
              </w:rPr>
            </w:pPr>
            <w:r w:rsidRPr="006074A1">
              <w:rPr>
                <w:b/>
                <w:sz w:val="32"/>
                <w:szCs w:val="32"/>
              </w:rPr>
              <w:t>2</w:t>
            </w:r>
          </w:p>
        </w:tc>
        <w:tc>
          <w:tcPr>
            <w:tcW w:w="1043" w:type="dxa"/>
            <w:gridSpan w:val="2"/>
            <w:tcBorders>
              <w:top w:val="single" w:sz="4" w:space="0" w:color="auto"/>
              <w:left w:val="single" w:sz="4" w:space="0" w:color="auto"/>
              <w:bottom w:val="single" w:sz="4" w:space="0" w:color="auto"/>
              <w:right w:val="single" w:sz="4" w:space="0" w:color="auto"/>
            </w:tcBorders>
            <w:shd w:val="clear" w:color="auto" w:fill="FFFFFF"/>
          </w:tcPr>
          <w:p w:rsidR="006074A1" w:rsidRPr="006074A1" w:rsidRDefault="006074A1" w:rsidP="00C73623">
            <w:pPr>
              <w:rPr>
                <w:b/>
                <w:sz w:val="32"/>
                <w:szCs w:val="32"/>
              </w:rPr>
            </w:pPr>
          </w:p>
          <w:p w:rsidR="006074A1" w:rsidRPr="006074A1" w:rsidRDefault="006074A1" w:rsidP="00C73623">
            <w:pPr>
              <w:rPr>
                <w:b/>
                <w:sz w:val="32"/>
                <w:szCs w:val="32"/>
              </w:rPr>
            </w:pPr>
          </w:p>
          <w:p w:rsidR="007E3A29" w:rsidRDefault="007E3A29" w:rsidP="00C73623">
            <w:pPr>
              <w:rPr>
                <w:b/>
                <w:sz w:val="32"/>
                <w:szCs w:val="32"/>
              </w:rPr>
            </w:pPr>
          </w:p>
          <w:p w:rsidR="006074A1" w:rsidRPr="006074A1" w:rsidRDefault="006074A1" w:rsidP="00C73623">
            <w:pPr>
              <w:rPr>
                <w:b/>
                <w:sz w:val="32"/>
                <w:szCs w:val="32"/>
              </w:rPr>
            </w:pPr>
            <w:r w:rsidRPr="006074A1">
              <w:rPr>
                <w:b/>
                <w:sz w:val="32"/>
                <w:szCs w:val="32"/>
              </w:rPr>
              <w:t>A1 – 1.</w:t>
            </w:r>
            <w:r w:rsidR="002F5185">
              <w:rPr>
                <w:b/>
                <w:sz w:val="32"/>
                <w:szCs w:val="32"/>
              </w:rPr>
              <w:t>3</w:t>
            </w:r>
          </w:p>
          <w:p w:rsidR="006074A1" w:rsidRPr="006074A1" w:rsidRDefault="006074A1" w:rsidP="00C73623">
            <w:pPr>
              <w:rPr>
                <w:b/>
                <w:sz w:val="32"/>
                <w:szCs w:val="32"/>
              </w:rPr>
            </w:pPr>
          </w:p>
          <w:p w:rsidR="006074A1" w:rsidRPr="006074A1" w:rsidRDefault="006074A1" w:rsidP="00C73623">
            <w:pPr>
              <w:rPr>
                <w:b/>
                <w:sz w:val="32"/>
                <w:szCs w:val="32"/>
              </w:rPr>
            </w:pPr>
          </w:p>
        </w:tc>
        <w:tc>
          <w:tcPr>
            <w:tcW w:w="1635" w:type="dxa"/>
            <w:tcBorders>
              <w:top w:val="single" w:sz="4" w:space="0" w:color="auto"/>
              <w:left w:val="single" w:sz="4" w:space="0" w:color="auto"/>
              <w:bottom w:val="single" w:sz="4" w:space="0" w:color="auto"/>
              <w:right w:val="single" w:sz="4" w:space="0" w:color="auto"/>
            </w:tcBorders>
            <w:shd w:val="clear" w:color="auto" w:fill="FFFFFF"/>
          </w:tcPr>
          <w:p w:rsidR="00F72686" w:rsidRDefault="00F72686" w:rsidP="00AC6687">
            <w:pPr>
              <w:spacing w:before="0" w:beforeAutospacing="0" w:after="0" w:afterAutospacing="0"/>
              <w:rPr>
                <w:rFonts w:cs="Calibri"/>
                <w:b/>
                <w:color w:val="FF0000"/>
                <w:sz w:val="18"/>
                <w:szCs w:val="18"/>
              </w:rPr>
            </w:pPr>
          </w:p>
          <w:p w:rsidR="00F72686" w:rsidRDefault="00F72686" w:rsidP="00AC6687">
            <w:pPr>
              <w:spacing w:before="0" w:beforeAutospacing="0" w:after="0" w:afterAutospacing="0"/>
              <w:rPr>
                <w:rFonts w:cs="Calibri"/>
                <w:b/>
                <w:color w:val="FF0000"/>
                <w:sz w:val="18"/>
                <w:szCs w:val="18"/>
              </w:rPr>
            </w:pPr>
          </w:p>
          <w:p w:rsidR="00F72686" w:rsidRDefault="00F72686" w:rsidP="00AC6687">
            <w:pPr>
              <w:spacing w:before="0" w:beforeAutospacing="0" w:after="0" w:afterAutospacing="0"/>
              <w:rPr>
                <w:rFonts w:cs="Calibri"/>
                <w:b/>
                <w:color w:val="FF0000"/>
                <w:sz w:val="18"/>
                <w:szCs w:val="18"/>
              </w:rPr>
            </w:pPr>
          </w:p>
          <w:p w:rsidR="00AB08C0" w:rsidRDefault="00AB08C0" w:rsidP="00AB08C0">
            <w:pPr>
              <w:spacing w:before="0" w:beforeAutospacing="0" w:after="0" w:afterAutospacing="0"/>
              <w:rPr>
                <w:rFonts w:cs="Calibri"/>
                <w:b/>
                <w:color w:val="FF0000"/>
                <w:sz w:val="24"/>
                <w:szCs w:val="24"/>
              </w:rPr>
            </w:pPr>
          </w:p>
          <w:p w:rsidR="00AB08C0" w:rsidRDefault="00AB08C0" w:rsidP="00AB08C0">
            <w:pPr>
              <w:spacing w:before="0" w:beforeAutospacing="0" w:after="0" w:afterAutospacing="0"/>
              <w:rPr>
                <w:rFonts w:cs="Calibri"/>
                <w:b/>
                <w:color w:val="FF0000"/>
                <w:sz w:val="24"/>
                <w:szCs w:val="24"/>
              </w:rPr>
            </w:pPr>
          </w:p>
          <w:p w:rsidR="00AB08C0" w:rsidRDefault="00AB08C0" w:rsidP="00AB08C0">
            <w:pPr>
              <w:spacing w:before="0" w:beforeAutospacing="0" w:after="0" w:afterAutospacing="0"/>
              <w:rPr>
                <w:rFonts w:cs="Calibri"/>
                <w:b/>
                <w:color w:val="FF0000"/>
                <w:sz w:val="24"/>
                <w:szCs w:val="24"/>
              </w:rPr>
            </w:pPr>
          </w:p>
          <w:p w:rsidR="00AB08C0" w:rsidRDefault="00AB08C0" w:rsidP="00AB08C0">
            <w:pPr>
              <w:spacing w:before="0" w:beforeAutospacing="0" w:after="0" w:afterAutospacing="0"/>
              <w:rPr>
                <w:rFonts w:cs="Calibri"/>
                <w:b/>
                <w:color w:val="FF0000"/>
                <w:sz w:val="24"/>
                <w:szCs w:val="24"/>
              </w:rPr>
            </w:pPr>
          </w:p>
          <w:p w:rsidR="00AB08C0" w:rsidRDefault="00AB08C0" w:rsidP="00AB08C0">
            <w:pPr>
              <w:spacing w:before="0" w:beforeAutospacing="0" w:after="0" w:afterAutospacing="0"/>
              <w:rPr>
                <w:rFonts w:cs="Calibri"/>
                <w:b/>
                <w:color w:val="FF0000"/>
                <w:sz w:val="24"/>
                <w:szCs w:val="24"/>
              </w:rPr>
            </w:pPr>
          </w:p>
          <w:p w:rsidR="00AB08C0" w:rsidRDefault="00AB08C0" w:rsidP="00AB08C0">
            <w:pPr>
              <w:spacing w:before="0" w:beforeAutospacing="0" w:after="0" w:afterAutospacing="0"/>
              <w:rPr>
                <w:rFonts w:cs="Calibri"/>
                <w:b/>
                <w:color w:val="FF0000"/>
                <w:sz w:val="24"/>
                <w:szCs w:val="24"/>
              </w:rPr>
            </w:pPr>
          </w:p>
          <w:p w:rsidR="00AB08C0" w:rsidRDefault="00AB08C0" w:rsidP="00AB08C0">
            <w:pPr>
              <w:spacing w:before="0" w:beforeAutospacing="0" w:after="0" w:afterAutospacing="0"/>
              <w:rPr>
                <w:rFonts w:cs="Calibri"/>
                <w:b/>
                <w:color w:val="FF0000"/>
                <w:sz w:val="24"/>
                <w:szCs w:val="24"/>
              </w:rPr>
            </w:pPr>
          </w:p>
          <w:p w:rsidR="00AB08C0" w:rsidRDefault="00AB08C0" w:rsidP="00AB08C0">
            <w:pPr>
              <w:spacing w:before="0" w:beforeAutospacing="0" w:after="0" w:afterAutospacing="0"/>
              <w:rPr>
                <w:rFonts w:cs="Calibri"/>
                <w:b/>
                <w:color w:val="FF0000"/>
                <w:sz w:val="24"/>
                <w:szCs w:val="24"/>
              </w:rPr>
            </w:pPr>
          </w:p>
          <w:p w:rsidR="00AB08C0" w:rsidRPr="00AB08C0" w:rsidRDefault="00AB08C0" w:rsidP="00AB08C0">
            <w:pPr>
              <w:spacing w:before="0" w:beforeAutospacing="0" w:after="0" w:afterAutospacing="0"/>
              <w:rPr>
                <w:rFonts w:cs="Calibri"/>
                <w:b/>
                <w:color w:val="FF0000"/>
                <w:sz w:val="24"/>
                <w:szCs w:val="24"/>
              </w:rPr>
            </w:pPr>
            <w:r w:rsidRPr="00AB08C0">
              <w:rPr>
                <w:rFonts w:cs="Calibri"/>
                <w:b/>
                <w:color w:val="FF0000"/>
                <w:sz w:val="24"/>
                <w:szCs w:val="24"/>
              </w:rPr>
              <w:t xml:space="preserve">DÜNYAMIZ </w:t>
            </w:r>
          </w:p>
          <w:p w:rsidR="006074A1" w:rsidRPr="00FF0B23" w:rsidRDefault="006074A1" w:rsidP="00AC6687">
            <w:pPr>
              <w:spacing w:before="0" w:beforeAutospacing="0" w:after="0" w:afterAutospacing="0"/>
              <w:rPr>
                <w:b/>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6074A1" w:rsidRDefault="006074A1" w:rsidP="00AC6687">
            <w:pPr>
              <w:spacing w:before="0" w:beforeAutospacing="0" w:after="0" w:afterAutospacing="0"/>
              <w:rPr>
                <w:sz w:val="18"/>
                <w:szCs w:val="18"/>
              </w:rPr>
            </w:pPr>
          </w:p>
          <w:p w:rsidR="00F72686" w:rsidRDefault="00F72686" w:rsidP="00AC6687">
            <w:pPr>
              <w:spacing w:before="0" w:beforeAutospacing="0" w:after="0" w:afterAutospacing="0"/>
              <w:rPr>
                <w:sz w:val="18"/>
                <w:szCs w:val="18"/>
              </w:rPr>
            </w:pPr>
          </w:p>
          <w:p w:rsidR="00AB08C0" w:rsidRPr="005D0243" w:rsidRDefault="00AB08C0" w:rsidP="00AB08C0">
            <w:pPr>
              <w:rPr>
                <w:rFonts w:ascii="Georgia" w:hAnsi="Georgia"/>
                <w:b/>
                <w:sz w:val="18"/>
                <w:szCs w:val="18"/>
              </w:rPr>
            </w:pPr>
            <w:r w:rsidRPr="005D0243">
              <w:rPr>
                <w:rFonts w:ascii="Georgia" w:hAnsi="Georgia"/>
                <w:b/>
                <w:sz w:val="18"/>
                <w:szCs w:val="18"/>
              </w:rPr>
              <w:t>Kıtalar</w:t>
            </w:r>
          </w:p>
          <w:p w:rsidR="00AB08C0" w:rsidRPr="00DB2126" w:rsidRDefault="00AB08C0" w:rsidP="00AB08C0">
            <w:pPr>
              <w:rPr>
                <w:rFonts w:ascii="Georgia" w:hAnsi="Georgia"/>
                <w:sz w:val="18"/>
                <w:szCs w:val="18"/>
              </w:rPr>
            </w:pPr>
          </w:p>
          <w:p w:rsidR="00AB08C0" w:rsidRPr="00DB2126" w:rsidRDefault="00AB08C0" w:rsidP="00AB08C0">
            <w:pPr>
              <w:rPr>
                <w:rFonts w:ascii="Georgia" w:hAnsi="Georgia" w:cs="Arial"/>
                <w:sz w:val="18"/>
                <w:szCs w:val="18"/>
              </w:rPr>
            </w:pPr>
            <w:r w:rsidRPr="00DB2126">
              <w:rPr>
                <w:rFonts w:ascii="Georgia" w:hAnsi="Georgia" w:cs="Arial"/>
                <w:b/>
                <w:sz w:val="18"/>
                <w:szCs w:val="18"/>
              </w:rPr>
              <w:t>1-C</w:t>
            </w:r>
          </w:p>
          <w:p w:rsidR="00AB08C0" w:rsidRPr="00DB2126" w:rsidRDefault="00AB08C0" w:rsidP="00AB08C0">
            <w:pPr>
              <w:rPr>
                <w:rFonts w:ascii="Georgia" w:hAnsi="Georgia" w:cs="Arial"/>
                <w:sz w:val="18"/>
                <w:szCs w:val="18"/>
              </w:rPr>
            </w:pPr>
            <w:r w:rsidRPr="00DB2126">
              <w:rPr>
                <w:rFonts w:ascii="Georgia" w:hAnsi="Georgia" w:cs="Arial"/>
                <w:sz w:val="18"/>
                <w:szCs w:val="18"/>
              </w:rPr>
              <w:t>- Kontinente und Tiere</w:t>
            </w:r>
          </w:p>
          <w:p w:rsidR="005D0243" w:rsidRPr="005D0243" w:rsidRDefault="005D0243" w:rsidP="005D0243">
            <w:pPr>
              <w:rPr>
                <w:rFonts w:ascii="Georgia" w:hAnsi="Georgia"/>
                <w:b/>
                <w:sz w:val="18"/>
                <w:szCs w:val="18"/>
              </w:rPr>
            </w:pPr>
            <w:r w:rsidRPr="005D0243">
              <w:rPr>
                <w:rFonts w:ascii="Georgia" w:hAnsi="Georgia"/>
                <w:b/>
                <w:sz w:val="18"/>
                <w:szCs w:val="18"/>
              </w:rPr>
              <w:t>Hayvanlar</w:t>
            </w:r>
          </w:p>
          <w:p w:rsidR="005D0243" w:rsidRPr="00DB2126" w:rsidRDefault="005D0243" w:rsidP="005D0243">
            <w:pPr>
              <w:rPr>
                <w:rFonts w:ascii="Georgia" w:hAnsi="Georgia" w:cs="Arial"/>
                <w:b/>
                <w:sz w:val="18"/>
                <w:szCs w:val="18"/>
              </w:rPr>
            </w:pPr>
            <w:r w:rsidRPr="00DB2126">
              <w:rPr>
                <w:rFonts w:ascii="Georgia" w:hAnsi="Georgia" w:cs="Arial"/>
                <w:b/>
                <w:sz w:val="18"/>
                <w:szCs w:val="18"/>
              </w:rPr>
              <w:t>1-D</w:t>
            </w:r>
          </w:p>
          <w:p w:rsidR="005D0243" w:rsidRPr="00DB2126" w:rsidRDefault="005D0243" w:rsidP="005D0243">
            <w:pPr>
              <w:rPr>
                <w:rFonts w:ascii="Georgia" w:hAnsi="Georgia" w:cs="Arial"/>
                <w:sz w:val="18"/>
                <w:szCs w:val="18"/>
              </w:rPr>
            </w:pPr>
            <w:r w:rsidRPr="00DB2126">
              <w:rPr>
                <w:rFonts w:ascii="Georgia" w:hAnsi="Georgia" w:cs="Arial"/>
                <w:sz w:val="18"/>
                <w:szCs w:val="18"/>
              </w:rPr>
              <w:t>- Haustiere und Wildetiere</w:t>
            </w:r>
          </w:p>
          <w:p w:rsidR="006074A1" w:rsidRPr="00961032" w:rsidRDefault="006074A1" w:rsidP="00AC6687">
            <w:pPr>
              <w:spacing w:before="0" w:beforeAutospacing="0" w:after="0" w:afterAutospacing="0"/>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B08C0" w:rsidRDefault="00AB08C0" w:rsidP="00AB08C0">
            <w:pPr>
              <w:rPr>
                <w:rFonts w:ascii="Georgia" w:hAnsi="Georgia" w:cs="Arial"/>
                <w:sz w:val="20"/>
                <w:szCs w:val="20"/>
              </w:rPr>
            </w:pPr>
          </w:p>
          <w:p w:rsidR="00AB08C0" w:rsidRPr="00AB08C0" w:rsidRDefault="00AB08C0" w:rsidP="00AB08C0">
            <w:pPr>
              <w:rPr>
                <w:rFonts w:ascii="Georgia" w:hAnsi="Georgia" w:cs="Arial"/>
                <w:sz w:val="20"/>
                <w:szCs w:val="20"/>
              </w:rPr>
            </w:pPr>
            <w:r w:rsidRPr="00AB08C0">
              <w:rPr>
                <w:rFonts w:ascii="Georgia" w:hAnsi="Georgia" w:cs="Arial"/>
                <w:sz w:val="20"/>
                <w:szCs w:val="20"/>
              </w:rPr>
              <w:t>Adjektiv Deklination</w:t>
            </w:r>
          </w:p>
          <w:p w:rsidR="00AB08C0" w:rsidRDefault="00AB08C0" w:rsidP="002F5185">
            <w:pPr>
              <w:rPr>
                <w:rFonts w:ascii="Monotype Corsiva" w:hAnsi="Monotype Corsiva"/>
                <w:b/>
                <w:bCs/>
                <w:color w:val="7030A0"/>
                <w:sz w:val="20"/>
                <w:szCs w:val="20"/>
              </w:rPr>
            </w:pPr>
            <w:r w:rsidRPr="00AB08C0">
              <w:rPr>
                <w:rFonts w:ascii="Georgia" w:hAnsi="Georgia" w:cs="Arial"/>
                <w:sz w:val="20"/>
                <w:szCs w:val="20"/>
              </w:rPr>
              <w:t>”kr</w:t>
            </w:r>
            <w:r w:rsidR="005D0243" w:rsidRPr="00961032">
              <w:rPr>
                <w:sz w:val="18"/>
                <w:szCs w:val="18"/>
              </w:rPr>
              <w:t>ä</w:t>
            </w:r>
            <w:r w:rsidRPr="00AB08C0">
              <w:rPr>
                <w:rFonts w:ascii="Georgia" w:hAnsi="Georgia" w:cs="Arial"/>
                <w:sz w:val="20"/>
                <w:szCs w:val="20"/>
              </w:rPr>
              <w:t>ftig-schwach</w:t>
            </w:r>
            <w:r w:rsidRPr="00AB08C0">
              <w:rPr>
                <w:rFonts w:ascii="Arial" w:hAnsi="Arial" w:cs="Arial"/>
                <w:sz w:val="20"/>
                <w:szCs w:val="20"/>
              </w:rPr>
              <w:t>”</w:t>
            </w:r>
          </w:p>
          <w:p w:rsidR="005D0243" w:rsidRPr="00DB2126" w:rsidRDefault="005D0243" w:rsidP="005D0243">
            <w:pPr>
              <w:rPr>
                <w:rFonts w:ascii="Georgia" w:hAnsi="Georgia" w:cs="Arial"/>
                <w:sz w:val="18"/>
                <w:szCs w:val="18"/>
              </w:rPr>
            </w:pPr>
            <w:r w:rsidRPr="00DB2126">
              <w:rPr>
                <w:rFonts w:ascii="Georgia" w:hAnsi="Georgia" w:cs="Arial"/>
                <w:sz w:val="18"/>
                <w:szCs w:val="18"/>
              </w:rPr>
              <w:t>- Praposition”vor-hinter”/Adver</w:t>
            </w:r>
            <w:r>
              <w:rPr>
                <w:rFonts w:ascii="Georgia" w:hAnsi="Georgia" w:cs="Arial"/>
                <w:sz w:val="18"/>
                <w:szCs w:val="18"/>
              </w:rPr>
              <w:t>-</w:t>
            </w:r>
            <w:r w:rsidRPr="00DB2126">
              <w:rPr>
                <w:rFonts w:ascii="Georgia" w:hAnsi="Georgia" w:cs="Arial"/>
                <w:sz w:val="18"/>
                <w:szCs w:val="18"/>
              </w:rPr>
              <w:t>bien”rechts-links</w:t>
            </w:r>
          </w:p>
          <w:p w:rsidR="006074A1" w:rsidRPr="00961032" w:rsidRDefault="006074A1" w:rsidP="00252574">
            <w:pPr>
              <w:autoSpaceDE w:val="0"/>
              <w:autoSpaceDN w:val="0"/>
              <w:adjustRightInd w:val="0"/>
              <w:spacing w:after="0" w:line="240" w:lineRule="auto"/>
              <w:rPr>
                <w:rFonts w:ascii="Arial" w:hAnsi="Arial" w:cs="Arial"/>
                <w:sz w:val="18"/>
                <w:szCs w:val="18"/>
              </w:rPr>
            </w:pPr>
            <w:r w:rsidRPr="00961032">
              <w:rPr>
                <w:sz w:val="18"/>
                <w:szCs w:val="18"/>
              </w:rPr>
              <w:t>Okuma- Anlama:</w:t>
            </w:r>
            <w:r w:rsidRPr="00961032">
              <w:rPr>
                <w:rFonts w:cs="Calibri"/>
                <w:sz w:val="18"/>
                <w:szCs w:val="18"/>
              </w:rPr>
              <w:t>Okuduğu sözcükleri doğru telaffuz eder. Dinlediklerini anlamlandırmada sunulan görsellerden yararlanır</w:t>
            </w:r>
            <w:r w:rsidRPr="00961032">
              <w:rPr>
                <w:rFonts w:ascii="Arial" w:hAnsi="Arial" w:cs="Arial"/>
                <w:sz w:val="18"/>
                <w:szCs w:val="18"/>
              </w:rPr>
              <w:t>.</w:t>
            </w:r>
            <w:r w:rsidRPr="00961032">
              <w:rPr>
                <w:rFonts w:cs="Calibri"/>
                <w:sz w:val="18"/>
                <w:szCs w:val="18"/>
              </w:rPr>
              <w:t xml:space="preserve"> Konuşma: Basit ve somut gündelik ihtiyaçlarını belirtir</w:t>
            </w:r>
            <w:r w:rsidRPr="00961032">
              <w:rPr>
                <w:rFonts w:ascii="Arial" w:hAnsi="Arial" w:cs="Arial"/>
                <w:sz w:val="18"/>
                <w:szCs w:val="18"/>
              </w:rPr>
              <w:t>.</w:t>
            </w:r>
            <w:r w:rsidRPr="00961032">
              <w:rPr>
                <w:rFonts w:cs="Calibri"/>
                <w:sz w:val="18"/>
                <w:szCs w:val="18"/>
              </w:rPr>
              <w:t xml:space="preserve"> Yazma: Yazılarında noktalama işaretlerini doğru ve yerinde kullanır</w:t>
            </w:r>
            <w:r w:rsidRPr="00961032">
              <w:rPr>
                <w:rFonts w:ascii="Arial" w:hAnsi="Arial" w:cs="Arial"/>
                <w:sz w:val="18"/>
                <w:szCs w:val="18"/>
              </w:rPr>
              <w:t>.</w:t>
            </w:r>
          </w:p>
          <w:p w:rsidR="006074A1" w:rsidRPr="00252574" w:rsidRDefault="006074A1" w:rsidP="007C1BBB">
            <w:pPr>
              <w:autoSpaceDE w:val="0"/>
              <w:autoSpaceDN w:val="0"/>
              <w:adjustRightInd w:val="0"/>
              <w:spacing w:after="0" w:line="240" w:lineRule="auto"/>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074A1" w:rsidRDefault="006074A1" w:rsidP="00D827C3">
            <w:pPr>
              <w:spacing w:before="0" w:beforeAutospacing="0" w:after="0" w:afterAutospacing="0"/>
              <w:rPr>
                <w:sz w:val="18"/>
                <w:szCs w:val="18"/>
              </w:rPr>
            </w:pPr>
          </w:p>
          <w:p w:rsidR="006074A1" w:rsidRDefault="006074A1" w:rsidP="006074A1">
            <w:pPr>
              <w:spacing w:before="0" w:beforeAutospacing="0" w:after="0" w:afterAutospacing="0"/>
              <w:rPr>
                <w:sz w:val="18"/>
                <w:szCs w:val="18"/>
              </w:rPr>
            </w:pPr>
          </w:p>
          <w:p w:rsidR="006074A1" w:rsidRDefault="006074A1" w:rsidP="006074A1">
            <w:pPr>
              <w:spacing w:before="0" w:beforeAutospacing="0" w:after="0" w:afterAutospacing="0"/>
              <w:rPr>
                <w:sz w:val="18"/>
                <w:szCs w:val="18"/>
              </w:rPr>
            </w:pPr>
          </w:p>
          <w:p w:rsidR="006074A1" w:rsidRDefault="006074A1" w:rsidP="006074A1">
            <w:pPr>
              <w:spacing w:before="0" w:beforeAutospacing="0" w:after="0" w:afterAutospacing="0"/>
              <w:rPr>
                <w:sz w:val="18"/>
                <w:szCs w:val="18"/>
              </w:rPr>
            </w:pPr>
          </w:p>
          <w:p w:rsidR="006074A1" w:rsidRPr="00B844F6" w:rsidRDefault="006074A1" w:rsidP="006074A1">
            <w:pPr>
              <w:spacing w:before="0" w:beforeAutospacing="0" w:after="0" w:afterAutospacing="0"/>
              <w:rPr>
                <w:b/>
                <w:color w:val="FF0000"/>
                <w:sz w:val="24"/>
                <w:szCs w:val="24"/>
              </w:rPr>
            </w:pPr>
            <w:r w:rsidRPr="00B844F6">
              <w:rPr>
                <w:b/>
                <w:color w:val="FF0000"/>
                <w:sz w:val="24"/>
                <w:szCs w:val="24"/>
              </w:rPr>
              <w:t>-Atatürk’ün Hayatı</w:t>
            </w:r>
          </w:p>
          <w:p w:rsidR="006074A1" w:rsidRPr="00B844F6" w:rsidRDefault="006074A1" w:rsidP="00D827C3">
            <w:pPr>
              <w:spacing w:before="0" w:beforeAutospacing="0" w:after="0" w:afterAutospacing="0"/>
              <w:rPr>
                <w:b/>
                <w:color w:val="FF0000"/>
                <w:sz w:val="24"/>
                <w:szCs w:val="24"/>
              </w:rPr>
            </w:pPr>
          </w:p>
          <w:p w:rsidR="006074A1" w:rsidRPr="00B844F6" w:rsidRDefault="006074A1" w:rsidP="00DC6BF6">
            <w:pPr>
              <w:spacing w:before="0" w:beforeAutospacing="0" w:after="0" w:afterAutospacing="0"/>
              <w:rPr>
                <w:b/>
                <w:color w:val="FF0000"/>
                <w:sz w:val="24"/>
                <w:szCs w:val="24"/>
              </w:rPr>
            </w:pPr>
            <w:r w:rsidRPr="00B844F6">
              <w:rPr>
                <w:b/>
                <w:color w:val="FF0000"/>
                <w:sz w:val="24"/>
                <w:szCs w:val="24"/>
              </w:rPr>
              <w:t>10 Kasım Atatürk’ü Anma Günü ve Atatürk Haftası</w:t>
            </w:r>
          </w:p>
          <w:p w:rsidR="006074A1" w:rsidRPr="00961032" w:rsidRDefault="006074A1" w:rsidP="00DC6BF6">
            <w:pPr>
              <w:spacing w:before="0" w:beforeAutospacing="0" w:after="0" w:afterAutospacing="0"/>
              <w:rPr>
                <w:sz w:val="18"/>
                <w:szCs w:val="18"/>
              </w:rPr>
            </w:pPr>
            <w:r w:rsidRPr="00B844F6">
              <w:rPr>
                <w:rFonts w:cs="Calibri"/>
                <w:b/>
                <w:color w:val="FF0000"/>
                <w:sz w:val="24"/>
                <w:szCs w:val="24"/>
              </w:rPr>
              <w:t>-</w:t>
            </w:r>
            <w:r w:rsidRPr="00B844F6">
              <w:rPr>
                <w:rFonts w:cs="Calibri"/>
                <w:b/>
                <w:color w:val="FF0000"/>
                <w:sz w:val="24"/>
                <w:szCs w:val="24"/>
                <w:lang w:eastAsia="tr-TR"/>
              </w:rPr>
              <w:t xml:space="preserve"> Atatürk’ün Öğrenim Hayatı</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074A1" w:rsidRDefault="006074A1" w:rsidP="00A542E3">
            <w:pPr>
              <w:spacing w:before="0" w:beforeAutospacing="0" w:after="0" w:afterAutospacing="0"/>
              <w:rPr>
                <w:rFonts w:cs="Calibri"/>
                <w:bCs/>
                <w:sz w:val="18"/>
                <w:szCs w:val="18"/>
                <w:lang w:eastAsia="tr-TR"/>
              </w:rPr>
            </w:pPr>
          </w:p>
          <w:p w:rsidR="00AB3711" w:rsidRPr="0068354B" w:rsidRDefault="00AB3711" w:rsidP="00AB3711">
            <w:pPr>
              <w:rPr>
                <w:rFonts w:cs="Calibri"/>
                <w:sz w:val="18"/>
                <w:szCs w:val="18"/>
              </w:rPr>
            </w:pPr>
            <w:r w:rsidRPr="0068354B">
              <w:rPr>
                <w:rFonts w:cs="Calibri"/>
                <w:sz w:val="18"/>
                <w:szCs w:val="18"/>
              </w:rPr>
              <w:t>Dinlerken vurgu, tonlama ve telaffuza dikkat eder.</w:t>
            </w:r>
          </w:p>
          <w:p w:rsidR="006074A1" w:rsidRDefault="006074A1" w:rsidP="00A542E3">
            <w:pPr>
              <w:spacing w:before="0" w:beforeAutospacing="0" w:after="0" w:afterAutospacing="0"/>
              <w:rPr>
                <w:rFonts w:cs="Calibri"/>
                <w:bCs/>
                <w:sz w:val="18"/>
                <w:szCs w:val="18"/>
                <w:lang w:eastAsia="tr-TR"/>
              </w:rPr>
            </w:pPr>
          </w:p>
          <w:p w:rsidR="006074A1" w:rsidRDefault="006074A1" w:rsidP="00A542E3">
            <w:pPr>
              <w:spacing w:before="0" w:beforeAutospacing="0" w:after="0" w:afterAutospacing="0"/>
              <w:rPr>
                <w:rFonts w:cs="Calibri"/>
                <w:bCs/>
                <w:sz w:val="18"/>
                <w:szCs w:val="18"/>
                <w:lang w:eastAsia="tr-TR"/>
              </w:rPr>
            </w:pPr>
          </w:p>
          <w:p w:rsidR="006074A1" w:rsidRDefault="006074A1" w:rsidP="00A542E3">
            <w:pPr>
              <w:spacing w:before="0" w:beforeAutospacing="0" w:after="0" w:afterAutospacing="0"/>
              <w:rPr>
                <w:rFonts w:cs="Calibri"/>
                <w:bCs/>
                <w:sz w:val="18"/>
                <w:szCs w:val="18"/>
                <w:lang w:eastAsia="tr-TR"/>
              </w:rPr>
            </w:pPr>
          </w:p>
          <w:p w:rsidR="006074A1" w:rsidRDefault="006074A1" w:rsidP="00A542E3">
            <w:pPr>
              <w:spacing w:before="0" w:beforeAutospacing="0" w:after="0" w:afterAutospacing="0"/>
              <w:rPr>
                <w:rFonts w:cs="Calibri"/>
                <w:bCs/>
                <w:sz w:val="18"/>
                <w:szCs w:val="18"/>
                <w:lang w:eastAsia="tr-TR"/>
              </w:rPr>
            </w:pPr>
          </w:p>
          <w:p w:rsidR="006074A1" w:rsidRPr="00961032" w:rsidRDefault="006074A1" w:rsidP="00A542E3">
            <w:pPr>
              <w:spacing w:before="0" w:beforeAutospacing="0" w:after="0" w:afterAutospacing="0"/>
              <w:rPr>
                <w:rFonts w:cs="Calibri"/>
                <w:bCs/>
                <w:sz w:val="18"/>
                <w:szCs w:val="18"/>
                <w:lang w:eastAsia="tr-TR"/>
              </w:rPr>
            </w:pPr>
            <w:r w:rsidRPr="00961032">
              <w:rPr>
                <w:rFonts w:cs="Calibri"/>
                <w:bCs/>
                <w:sz w:val="18"/>
                <w:szCs w:val="18"/>
                <w:lang w:eastAsia="tr-TR"/>
              </w:rPr>
              <w:t>Anlatma yöntemi</w:t>
            </w:r>
          </w:p>
          <w:p w:rsidR="006074A1" w:rsidRPr="00961032" w:rsidRDefault="006074A1" w:rsidP="00A542E3">
            <w:pPr>
              <w:spacing w:before="0" w:beforeAutospacing="0" w:after="0" w:afterAutospacing="0"/>
              <w:rPr>
                <w:rFonts w:cs="Calibri"/>
                <w:bCs/>
                <w:sz w:val="18"/>
                <w:szCs w:val="18"/>
                <w:lang w:eastAsia="tr-TR"/>
              </w:rPr>
            </w:pPr>
            <w:r w:rsidRPr="00961032">
              <w:rPr>
                <w:rFonts w:cs="Calibri"/>
                <w:bCs/>
                <w:sz w:val="18"/>
                <w:szCs w:val="18"/>
                <w:lang w:eastAsia="tr-TR"/>
              </w:rPr>
              <w:t>Bireysel çalışma yöntemi</w:t>
            </w:r>
          </w:p>
          <w:p w:rsidR="006074A1" w:rsidRPr="00961032" w:rsidRDefault="006074A1" w:rsidP="00A542E3">
            <w:pPr>
              <w:spacing w:before="0" w:beforeAutospacing="0" w:after="0" w:afterAutospacing="0"/>
              <w:rPr>
                <w:rFonts w:cs="Calibri"/>
                <w:sz w:val="18"/>
                <w:szCs w:val="18"/>
                <w:lang w:eastAsia="tr-TR"/>
              </w:rPr>
            </w:pPr>
            <w:r w:rsidRPr="00961032">
              <w:rPr>
                <w:rFonts w:cs="Calibri"/>
                <w:sz w:val="18"/>
                <w:szCs w:val="18"/>
                <w:lang w:eastAsia="tr-TR"/>
              </w:rPr>
              <w:t>Soru-cevap</w:t>
            </w:r>
          </w:p>
          <w:p w:rsidR="006074A1" w:rsidRPr="00961032" w:rsidRDefault="006074A1" w:rsidP="00A542E3">
            <w:pPr>
              <w:spacing w:before="0" w:beforeAutospacing="0" w:after="0" w:afterAutospacing="0"/>
              <w:rPr>
                <w:rFonts w:cs="Calibri"/>
                <w:sz w:val="18"/>
                <w:szCs w:val="18"/>
                <w:lang w:eastAsia="tr-TR"/>
              </w:rPr>
            </w:pPr>
            <w:r w:rsidRPr="00961032">
              <w:rPr>
                <w:rFonts w:cs="Calibri"/>
                <w:sz w:val="18"/>
                <w:szCs w:val="18"/>
                <w:lang w:eastAsia="tr-TR"/>
              </w:rPr>
              <w:t>Rol yapma</w:t>
            </w:r>
          </w:p>
          <w:p w:rsidR="006074A1" w:rsidRPr="00961032" w:rsidRDefault="006074A1" w:rsidP="00A542E3">
            <w:pPr>
              <w:spacing w:before="0" w:beforeAutospacing="0" w:after="0" w:afterAutospacing="0"/>
              <w:rPr>
                <w:rFonts w:cs="Calibri"/>
                <w:sz w:val="18"/>
                <w:szCs w:val="18"/>
                <w:lang w:eastAsia="tr-TR"/>
              </w:rPr>
            </w:pPr>
            <w:r w:rsidRPr="00961032">
              <w:rPr>
                <w:rFonts w:cs="Calibri"/>
                <w:sz w:val="18"/>
                <w:szCs w:val="18"/>
                <w:lang w:eastAsia="tr-TR"/>
              </w:rPr>
              <w:t>Drama</w:t>
            </w:r>
          </w:p>
          <w:p w:rsidR="006074A1" w:rsidRPr="00961032" w:rsidRDefault="006074A1" w:rsidP="00A542E3">
            <w:pPr>
              <w:spacing w:before="0" w:beforeAutospacing="0" w:after="0" w:afterAutospacing="0"/>
              <w:rPr>
                <w:rFonts w:cs="Calibri"/>
                <w:sz w:val="18"/>
                <w:szCs w:val="18"/>
                <w:lang w:eastAsia="tr-TR"/>
              </w:rPr>
            </w:pPr>
            <w:r w:rsidRPr="00961032">
              <w:rPr>
                <w:rFonts w:cs="Calibri"/>
                <w:sz w:val="18"/>
                <w:szCs w:val="18"/>
                <w:lang w:eastAsia="tr-TR"/>
              </w:rPr>
              <w:t>Eğitsel oyunlar</w:t>
            </w:r>
          </w:p>
          <w:p w:rsidR="006074A1" w:rsidRPr="00961032" w:rsidRDefault="006074A1" w:rsidP="00A542E3">
            <w:pPr>
              <w:spacing w:before="0" w:beforeAutospacing="0" w:after="0" w:afterAutospacing="0"/>
              <w:rPr>
                <w:rFonts w:cs="Calibri"/>
                <w:bCs/>
                <w:sz w:val="18"/>
                <w:szCs w:val="18"/>
                <w:lang w:eastAsia="tr-TR"/>
              </w:rPr>
            </w:pPr>
            <w:r w:rsidRPr="00961032">
              <w:rPr>
                <w:rFonts w:cs="Calibri"/>
                <w:bCs/>
                <w:sz w:val="18"/>
                <w:szCs w:val="18"/>
                <w:lang w:eastAsia="tr-TR"/>
              </w:rPr>
              <w:t>İkili Çalışmalar</w:t>
            </w:r>
          </w:p>
          <w:p w:rsidR="006074A1" w:rsidRDefault="006074A1" w:rsidP="00A542E3">
            <w:pPr>
              <w:spacing w:before="0" w:beforeAutospacing="0" w:after="0" w:afterAutospacing="0"/>
              <w:rPr>
                <w:rFonts w:cs="Calibri"/>
                <w:bCs/>
                <w:sz w:val="18"/>
                <w:szCs w:val="18"/>
                <w:lang w:eastAsia="tr-TR"/>
              </w:rPr>
            </w:pPr>
            <w:r w:rsidRPr="00961032">
              <w:rPr>
                <w:rFonts w:cs="Calibri"/>
                <w:bCs/>
                <w:sz w:val="18"/>
                <w:szCs w:val="18"/>
                <w:lang w:eastAsia="tr-TR"/>
              </w:rPr>
              <w:t>Gösterip yaptırma yöntemi</w:t>
            </w:r>
          </w:p>
          <w:p w:rsidR="00AB3711" w:rsidRPr="00961032" w:rsidRDefault="00AB3711" w:rsidP="00A542E3">
            <w:pPr>
              <w:spacing w:before="0" w:beforeAutospacing="0" w:after="0" w:afterAutospacing="0"/>
              <w:rPr>
                <w:rFonts w:cs="Arial"/>
                <w:bCs/>
                <w:sz w:val="18"/>
                <w:szCs w:val="18"/>
              </w:rPr>
            </w:pPr>
            <w:r>
              <w:rPr>
                <w:rFonts w:cs="Calibri"/>
                <w:bCs/>
                <w:sz w:val="18"/>
                <w:szCs w:val="18"/>
                <w:lang w:eastAsia="tr-TR"/>
              </w:rPr>
              <w:t>-</w:t>
            </w:r>
            <w:r w:rsidRPr="002A755D">
              <w:rPr>
                <w:rFonts w:cs="Calibri"/>
                <w:sz w:val="18"/>
                <w:szCs w:val="18"/>
              </w:rPr>
              <w:t xml:space="preserve"> Gerektiğinde not alarak okur. Okuduğu sözcükleri doğru telaffuz eder</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6074A1" w:rsidRPr="00961032" w:rsidRDefault="006074A1" w:rsidP="00913142">
            <w:pPr>
              <w:spacing w:before="0" w:beforeAutospacing="0" w:after="0" w:afterAutospacing="0"/>
              <w:rPr>
                <w:rFonts w:cs="Arial"/>
                <w:sz w:val="18"/>
                <w:szCs w:val="18"/>
              </w:rPr>
            </w:pPr>
            <w:r w:rsidRPr="00961032">
              <w:rPr>
                <w:rFonts w:cs="Calibri"/>
                <w:sz w:val="18"/>
                <w:szCs w:val="18"/>
              </w:rPr>
              <w:t>Yazı tahtası, ders ve alıştırma kitabı, öğretmen kitabı, yardımcı kitaplar, işlenen konuyla ilgili metinler, konunun daha iyi anlaşılması geliştirilmesi ve pekiştirilmesi için öğretmen tarafından hazırlanan çalışma kâğıtları, Bilgisayar ve Internet ve dinleme Cd‘leri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72686" w:rsidRDefault="00F72686" w:rsidP="00D827C3">
            <w:pPr>
              <w:spacing w:before="0" w:beforeAutospacing="0" w:after="0" w:afterAutospacing="0"/>
              <w:rPr>
                <w:rFonts w:cs="Calibri"/>
                <w:sz w:val="18"/>
                <w:szCs w:val="18"/>
              </w:rPr>
            </w:pPr>
          </w:p>
          <w:p w:rsidR="00F72686" w:rsidRDefault="00F72686" w:rsidP="00D827C3">
            <w:pPr>
              <w:spacing w:before="0" w:beforeAutospacing="0" w:after="0" w:afterAutospacing="0"/>
              <w:rPr>
                <w:rFonts w:cs="Calibri"/>
                <w:sz w:val="18"/>
                <w:szCs w:val="18"/>
              </w:rPr>
            </w:pPr>
          </w:p>
          <w:p w:rsidR="00F72686" w:rsidRDefault="00F72686" w:rsidP="00D827C3">
            <w:pPr>
              <w:spacing w:before="0" w:beforeAutospacing="0" w:after="0" w:afterAutospacing="0"/>
              <w:rPr>
                <w:rFonts w:cs="Calibri"/>
                <w:sz w:val="18"/>
                <w:szCs w:val="18"/>
              </w:rPr>
            </w:pPr>
          </w:p>
          <w:p w:rsidR="00F72686" w:rsidRDefault="00F72686" w:rsidP="00D827C3">
            <w:pPr>
              <w:spacing w:before="0" w:beforeAutospacing="0" w:after="0" w:afterAutospacing="0"/>
              <w:rPr>
                <w:rFonts w:cs="Calibri"/>
                <w:sz w:val="18"/>
                <w:szCs w:val="18"/>
              </w:rPr>
            </w:pPr>
          </w:p>
          <w:p w:rsidR="00F72686" w:rsidRDefault="00F72686" w:rsidP="00D827C3">
            <w:pPr>
              <w:spacing w:before="0" w:beforeAutospacing="0" w:after="0" w:afterAutospacing="0"/>
              <w:rPr>
                <w:rFonts w:cs="Calibri"/>
                <w:sz w:val="18"/>
                <w:szCs w:val="18"/>
              </w:rPr>
            </w:pPr>
          </w:p>
          <w:p w:rsidR="00F72686" w:rsidRDefault="00F72686" w:rsidP="00D827C3">
            <w:pPr>
              <w:spacing w:before="0" w:beforeAutospacing="0" w:after="0" w:afterAutospacing="0"/>
              <w:rPr>
                <w:rFonts w:cs="Calibri"/>
                <w:sz w:val="18"/>
                <w:szCs w:val="18"/>
              </w:rPr>
            </w:pPr>
          </w:p>
          <w:p w:rsidR="00F72686" w:rsidRDefault="00F72686" w:rsidP="00D827C3">
            <w:pPr>
              <w:spacing w:before="0" w:beforeAutospacing="0" w:after="0" w:afterAutospacing="0"/>
              <w:rPr>
                <w:rFonts w:cs="Calibri"/>
                <w:sz w:val="18"/>
                <w:szCs w:val="18"/>
              </w:rPr>
            </w:pPr>
          </w:p>
          <w:p w:rsidR="00F72686" w:rsidRDefault="00F72686" w:rsidP="00D827C3">
            <w:pPr>
              <w:spacing w:before="0" w:beforeAutospacing="0" w:after="0" w:afterAutospacing="0"/>
              <w:rPr>
                <w:rFonts w:cs="Calibri"/>
                <w:sz w:val="18"/>
                <w:szCs w:val="18"/>
              </w:rPr>
            </w:pPr>
          </w:p>
          <w:p w:rsidR="00F72686" w:rsidRDefault="00F72686" w:rsidP="00D827C3">
            <w:pPr>
              <w:spacing w:before="0" w:beforeAutospacing="0" w:after="0" w:afterAutospacing="0"/>
              <w:rPr>
                <w:rFonts w:cs="Calibri"/>
                <w:sz w:val="18"/>
                <w:szCs w:val="18"/>
              </w:rPr>
            </w:pPr>
          </w:p>
          <w:p w:rsidR="00F72686" w:rsidRDefault="00F72686" w:rsidP="00D827C3">
            <w:pPr>
              <w:spacing w:before="0" w:beforeAutospacing="0" w:after="0" w:afterAutospacing="0"/>
              <w:rPr>
                <w:rFonts w:cs="Calibri"/>
                <w:sz w:val="18"/>
                <w:szCs w:val="18"/>
              </w:rPr>
            </w:pPr>
          </w:p>
          <w:p w:rsidR="00F72686" w:rsidRDefault="00F72686" w:rsidP="00D827C3">
            <w:pPr>
              <w:spacing w:before="0" w:beforeAutospacing="0" w:after="0" w:afterAutospacing="0"/>
              <w:rPr>
                <w:rFonts w:cs="Calibri"/>
                <w:sz w:val="18"/>
                <w:szCs w:val="18"/>
              </w:rPr>
            </w:pPr>
          </w:p>
          <w:p w:rsidR="006074A1" w:rsidRPr="00961032" w:rsidRDefault="006074A1" w:rsidP="00D827C3">
            <w:pPr>
              <w:spacing w:before="0" w:beforeAutospacing="0" w:after="0" w:afterAutospacing="0"/>
              <w:rPr>
                <w:sz w:val="18"/>
                <w:szCs w:val="18"/>
              </w:rPr>
            </w:pPr>
            <w:r w:rsidRPr="00961032">
              <w:rPr>
                <w:rFonts w:cs="Calibri"/>
                <w:sz w:val="18"/>
                <w:szCs w:val="18"/>
              </w:rPr>
              <w:t>Her ders sonunda öğrencilere uygun alıştırma ve ödev çalışmaları verilerek hedef ve davranışların kazanılma derecesinin belirlenmesi</w:t>
            </w:r>
            <w:r w:rsidR="00630F01">
              <w:rPr>
                <w:rFonts w:cs="Calibri"/>
                <w:sz w:val="18"/>
                <w:szCs w:val="18"/>
              </w:rPr>
              <w:t>.</w:t>
            </w:r>
          </w:p>
        </w:tc>
      </w:tr>
      <w:tr w:rsidR="006074A1" w:rsidRPr="00961032" w:rsidTr="00F13091">
        <w:trPr>
          <w:cantSplit/>
          <w:trHeight w:val="1134"/>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tcPr>
          <w:p w:rsidR="006074A1" w:rsidRPr="002042D9" w:rsidRDefault="006074A1" w:rsidP="007375C2">
            <w:pPr>
              <w:spacing w:before="0" w:beforeAutospacing="0" w:after="0" w:afterAutospacing="0"/>
              <w:ind w:left="113" w:right="113"/>
              <w:jc w:val="center"/>
              <w:rPr>
                <w:b/>
                <w:color w:val="00B0F0"/>
                <w:sz w:val="32"/>
                <w:szCs w:val="32"/>
                <w:highlight w:val="yellow"/>
              </w:rPr>
            </w:pPr>
            <w:r w:rsidRPr="002042D9">
              <w:rPr>
                <w:b/>
                <w:color w:val="00B0F0"/>
                <w:sz w:val="32"/>
                <w:szCs w:val="32"/>
                <w:highlight w:val="yellow"/>
              </w:rPr>
              <w:lastRenderedPageBreak/>
              <w:t>KASIM -ARALIK</w:t>
            </w:r>
          </w:p>
        </w:tc>
        <w:tc>
          <w:tcPr>
            <w:tcW w:w="658" w:type="dxa"/>
            <w:tcBorders>
              <w:top w:val="single" w:sz="4" w:space="0" w:color="auto"/>
              <w:left w:val="single" w:sz="4" w:space="0" w:color="auto"/>
              <w:bottom w:val="single" w:sz="4" w:space="0" w:color="auto"/>
              <w:right w:val="single" w:sz="4" w:space="0" w:color="auto"/>
            </w:tcBorders>
            <w:shd w:val="clear" w:color="auto" w:fill="FFFFFF"/>
            <w:textDirection w:val="btLr"/>
          </w:tcPr>
          <w:p w:rsidR="00183746" w:rsidRPr="00BA3646" w:rsidRDefault="00183746" w:rsidP="00183746">
            <w:pPr>
              <w:ind w:left="113" w:right="113"/>
              <w:jc w:val="center"/>
              <w:rPr>
                <w:b/>
              </w:rPr>
            </w:pPr>
            <w:r w:rsidRPr="002C784B">
              <w:rPr>
                <w:b/>
              </w:rPr>
              <w:t>(16.11</w:t>
            </w:r>
            <w:r>
              <w:rPr>
                <w:b/>
              </w:rPr>
              <w:t>-04.12.2015</w:t>
            </w:r>
            <w:r w:rsidRPr="00BA3646">
              <w:rPr>
                <w:b/>
              </w:rPr>
              <w:t>)</w:t>
            </w:r>
          </w:p>
          <w:p w:rsidR="006074A1" w:rsidRPr="00AA1E78" w:rsidRDefault="006074A1" w:rsidP="007375C2">
            <w:pPr>
              <w:spacing w:before="0" w:beforeAutospacing="0" w:after="0" w:afterAutospacing="0"/>
              <w:ind w:left="113" w:right="113"/>
              <w:jc w:val="center"/>
              <w:rPr>
                <w:sz w:val="28"/>
                <w:szCs w:val="28"/>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6074A1" w:rsidRPr="006074A1" w:rsidRDefault="006074A1" w:rsidP="00C73623">
            <w:pPr>
              <w:spacing w:before="0" w:beforeAutospacing="0" w:after="0" w:afterAutospacing="0"/>
              <w:rPr>
                <w:b/>
                <w:sz w:val="32"/>
                <w:szCs w:val="32"/>
              </w:rPr>
            </w:pPr>
          </w:p>
          <w:p w:rsidR="006074A1" w:rsidRPr="006074A1" w:rsidRDefault="006074A1" w:rsidP="00C73623">
            <w:pPr>
              <w:spacing w:before="0" w:beforeAutospacing="0" w:after="0" w:afterAutospacing="0"/>
              <w:rPr>
                <w:b/>
                <w:sz w:val="32"/>
                <w:szCs w:val="32"/>
              </w:rPr>
            </w:pPr>
          </w:p>
          <w:p w:rsidR="006074A1" w:rsidRPr="006074A1" w:rsidRDefault="006074A1" w:rsidP="00C73623">
            <w:pPr>
              <w:spacing w:before="0" w:beforeAutospacing="0" w:after="0" w:afterAutospacing="0"/>
              <w:rPr>
                <w:b/>
                <w:sz w:val="32"/>
                <w:szCs w:val="32"/>
              </w:rPr>
            </w:pPr>
          </w:p>
          <w:p w:rsidR="006074A1" w:rsidRPr="006074A1" w:rsidRDefault="006074A1" w:rsidP="00C73623">
            <w:pPr>
              <w:spacing w:before="0" w:beforeAutospacing="0" w:after="0" w:afterAutospacing="0"/>
              <w:rPr>
                <w:b/>
                <w:sz w:val="32"/>
                <w:szCs w:val="32"/>
              </w:rPr>
            </w:pPr>
            <w:r w:rsidRPr="006074A1">
              <w:rPr>
                <w:b/>
                <w:sz w:val="32"/>
                <w:szCs w:val="32"/>
              </w:rPr>
              <w:t>2+</w:t>
            </w:r>
          </w:p>
          <w:p w:rsidR="006074A1" w:rsidRPr="006074A1" w:rsidRDefault="006074A1" w:rsidP="00C73623">
            <w:pPr>
              <w:spacing w:before="0" w:beforeAutospacing="0" w:after="0" w:afterAutospacing="0"/>
              <w:rPr>
                <w:b/>
                <w:sz w:val="32"/>
                <w:szCs w:val="32"/>
              </w:rPr>
            </w:pPr>
            <w:r w:rsidRPr="006074A1">
              <w:rPr>
                <w:b/>
                <w:sz w:val="32"/>
                <w:szCs w:val="32"/>
              </w:rPr>
              <w:t>2+</w:t>
            </w:r>
          </w:p>
          <w:p w:rsidR="006074A1" w:rsidRPr="006074A1" w:rsidRDefault="006074A1" w:rsidP="00C73623">
            <w:pPr>
              <w:spacing w:before="0" w:beforeAutospacing="0" w:after="0" w:afterAutospacing="0"/>
              <w:rPr>
                <w:b/>
                <w:sz w:val="32"/>
                <w:szCs w:val="32"/>
              </w:rPr>
            </w:pPr>
            <w:r w:rsidRPr="006074A1">
              <w:rPr>
                <w:b/>
                <w:sz w:val="32"/>
                <w:szCs w:val="32"/>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6074A1" w:rsidRPr="006074A1" w:rsidRDefault="006074A1" w:rsidP="00C73623">
            <w:pPr>
              <w:rPr>
                <w:b/>
                <w:sz w:val="32"/>
                <w:szCs w:val="32"/>
              </w:rPr>
            </w:pPr>
          </w:p>
          <w:p w:rsidR="006074A1" w:rsidRPr="006074A1" w:rsidRDefault="006074A1" w:rsidP="00C73623">
            <w:pPr>
              <w:rPr>
                <w:b/>
                <w:sz w:val="32"/>
                <w:szCs w:val="32"/>
              </w:rPr>
            </w:pPr>
          </w:p>
          <w:p w:rsidR="006074A1" w:rsidRPr="006074A1" w:rsidRDefault="006074A1" w:rsidP="00C73623">
            <w:pPr>
              <w:rPr>
                <w:b/>
                <w:sz w:val="32"/>
                <w:szCs w:val="32"/>
              </w:rPr>
            </w:pPr>
            <w:r w:rsidRPr="006074A1">
              <w:rPr>
                <w:b/>
                <w:sz w:val="32"/>
                <w:szCs w:val="32"/>
              </w:rPr>
              <w:t>A1 – 1.</w:t>
            </w:r>
            <w:r w:rsidR="002F5185">
              <w:rPr>
                <w:b/>
                <w:sz w:val="32"/>
                <w:szCs w:val="32"/>
              </w:rPr>
              <w:t>3</w:t>
            </w:r>
          </w:p>
          <w:p w:rsidR="006074A1" w:rsidRPr="006074A1" w:rsidRDefault="006074A1" w:rsidP="00C73623">
            <w:pPr>
              <w:rPr>
                <w:b/>
                <w:sz w:val="32"/>
                <w:szCs w:val="32"/>
              </w:rPr>
            </w:pPr>
          </w:p>
          <w:p w:rsidR="006074A1" w:rsidRPr="006074A1" w:rsidRDefault="006074A1" w:rsidP="00C73623">
            <w:pPr>
              <w:rPr>
                <w:b/>
                <w:sz w:val="32"/>
                <w:szCs w:val="3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5D0243" w:rsidRDefault="005D0243" w:rsidP="00AC6687">
            <w:pPr>
              <w:spacing w:before="0" w:beforeAutospacing="0" w:after="0" w:afterAutospacing="0"/>
              <w:rPr>
                <w:rFonts w:ascii="Georgia" w:hAnsi="Georgia"/>
                <w:b/>
                <w:color w:val="E36C0A"/>
                <w:sz w:val="18"/>
                <w:szCs w:val="18"/>
              </w:rPr>
            </w:pPr>
          </w:p>
          <w:p w:rsidR="005D0243" w:rsidRDefault="005D0243" w:rsidP="00AC6687">
            <w:pPr>
              <w:spacing w:before="0" w:beforeAutospacing="0" w:after="0" w:afterAutospacing="0"/>
              <w:rPr>
                <w:rFonts w:ascii="Georgia" w:hAnsi="Georgia"/>
                <w:b/>
                <w:color w:val="E36C0A"/>
                <w:sz w:val="18"/>
                <w:szCs w:val="18"/>
              </w:rPr>
            </w:pPr>
          </w:p>
          <w:p w:rsidR="005D0243" w:rsidRDefault="005D0243" w:rsidP="00AC6687">
            <w:pPr>
              <w:spacing w:before="0" w:beforeAutospacing="0" w:after="0" w:afterAutospacing="0"/>
              <w:rPr>
                <w:rFonts w:ascii="Georgia" w:hAnsi="Georgia"/>
                <w:b/>
                <w:color w:val="E36C0A"/>
                <w:sz w:val="18"/>
                <w:szCs w:val="18"/>
              </w:rPr>
            </w:pPr>
          </w:p>
          <w:p w:rsidR="005D0243" w:rsidRDefault="005D0243" w:rsidP="00AC6687">
            <w:pPr>
              <w:spacing w:before="0" w:beforeAutospacing="0" w:after="0" w:afterAutospacing="0"/>
              <w:rPr>
                <w:rFonts w:ascii="Georgia" w:hAnsi="Georgia"/>
                <w:b/>
                <w:color w:val="E36C0A"/>
                <w:sz w:val="18"/>
                <w:szCs w:val="18"/>
              </w:rPr>
            </w:pPr>
          </w:p>
          <w:p w:rsidR="005D0243" w:rsidRDefault="005D0243" w:rsidP="00AC6687">
            <w:pPr>
              <w:spacing w:before="0" w:beforeAutospacing="0" w:after="0" w:afterAutospacing="0"/>
              <w:rPr>
                <w:rFonts w:ascii="Georgia" w:hAnsi="Georgia"/>
                <w:b/>
                <w:color w:val="E36C0A"/>
                <w:sz w:val="18"/>
                <w:szCs w:val="18"/>
              </w:rPr>
            </w:pPr>
          </w:p>
          <w:p w:rsidR="005D0243" w:rsidRDefault="005D0243" w:rsidP="00AC6687">
            <w:pPr>
              <w:spacing w:before="0" w:beforeAutospacing="0" w:after="0" w:afterAutospacing="0"/>
              <w:rPr>
                <w:rFonts w:ascii="Georgia" w:hAnsi="Georgia"/>
                <w:b/>
                <w:color w:val="E36C0A"/>
                <w:sz w:val="18"/>
                <w:szCs w:val="18"/>
              </w:rPr>
            </w:pPr>
          </w:p>
          <w:p w:rsidR="005D0243" w:rsidRDefault="005D0243" w:rsidP="00AC6687">
            <w:pPr>
              <w:spacing w:before="0" w:beforeAutospacing="0" w:after="0" w:afterAutospacing="0"/>
              <w:rPr>
                <w:rFonts w:ascii="Georgia" w:hAnsi="Georgia"/>
                <w:b/>
                <w:color w:val="E36C0A"/>
                <w:sz w:val="18"/>
                <w:szCs w:val="18"/>
              </w:rPr>
            </w:pPr>
          </w:p>
          <w:p w:rsidR="005D0243" w:rsidRDefault="005D0243" w:rsidP="00AC6687">
            <w:pPr>
              <w:spacing w:before="0" w:beforeAutospacing="0" w:after="0" w:afterAutospacing="0"/>
              <w:rPr>
                <w:rFonts w:ascii="Georgia" w:hAnsi="Georgia"/>
                <w:b/>
                <w:color w:val="E36C0A"/>
                <w:sz w:val="18"/>
                <w:szCs w:val="18"/>
              </w:rPr>
            </w:pPr>
          </w:p>
          <w:p w:rsidR="006074A1" w:rsidRDefault="005D0243" w:rsidP="00AC6687">
            <w:pPr>
              <w:spacing w:before="0" w:beforeAutospacing="0" w:after="0" w:afterAutospacing="0"/>
              <w:rPr>
                <w:rFonts w:ascii="Monotype Corsiva" w:hAnsi="Monotype Corsiva"/>
                <w:b/>
                <w:bCs/>
                <w:color w:val="7030A0"/>
                <w:sz w:val="20"/>
                <w:szCs w:val="20"/>
              </w:rPr>
            </w:pPr>
            <w:r w:rsidRPr="005D0243">
              <w:rPr>
                <w:rFonts w:ascii="Georgia" w:hAnsi="Georgia"/>
                <w:b/>
                <w:color w:val="E36C0A"/>
                <w:sz w:val="24"/>
                <w:szCs w:val="24"/>
              </w:rPr>
              <w:t>DOĞA VE ÇEVRE</w:t>
            </w:r>
          </w:p>
          <w:p w:rsidR="00D23936" w:rsidRPr="005D0243" w:rsidRDefault="00D23936" w:rsidP="00D23936">
            <w:pPr>
              <w:spacing w:before="0" w:beforeAutospacing="0" w:after="0" w:afterAutospacing="0"/>
              <w:rPr>
                <w:b/>
                <w:color w:val="00B0F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6074A1" w:rsidRPr="00055994" w:rsidRDefault="006074A1" w:rsidP="00AC6687">
            <w:pPr>
              <w:spacing w:before="0" w:beforeAutospacing="0" w:after="0" w:afterAutospacing="0"/>
              <w:rPr>
                <w:sz w:val="20"/>
                <w:szCs w:val="20"/>
              </w:rPr>
            </w:pPr>
          </w:p>
          <w:p w:rsidR="00A17953" w:rsidRPr="00055994" w:rsidRDefault="00A17953" w:rsidP="00A17953">
            <w:pPr>
              <w:rPr>
                <w:rFonts w:ascii="Georgia" w:hAnsi="Georgia"/>
                <w:b/>
                <w:sz w:val="18"/>
                <w:szCs w:val="18"/>
              </w:rPr>
            </w:pPr>
            <w:r w:rsidRPr="00055994">
              <w:rPr>
                <w:rFonts w:ascii="Georgia" w:hAnsi="Georgia"/>
                <w:b/>
                <w:sz w:val="18"/>
                <w:szCs w:val="18"/>
              </w:rPr>
              <w:t>Çevre ve Müzik</w:t>
            </w:r>
          </w:p>
          <w:p w:rsidR="00A17953" w:rsidRPr="00055994" w:rsidRDefault="00A17953" w:rsidP="00A17953">
            <w:pPr>
              <w:rPr>
                <w:rFonts w:ascii="Georgia" w:hAnsi="Georgia"/>
                <w:sz w:val="18"/>
                <w:szCs w:val="18"/>
              </w:rPr>
            </w:pPr>
          </w:p>
          <w:p w:rsidR="00A17953" w:rsidRPr="00055994" w:rsidRDefault="00A17953" w:rsidP="00A17953">
            <w:pPr>
              <w:rPr>
                <w:rFonts w:ascii="Georgia" w:hAnsi="Georgia" w:cs="Arial"/>
                <w:b/>
                <w:sz w:val="18"/>
                <w:szCs w:val="18"/>
              </w:rPr>
            </w:pPr>
            <w:r w:rsidRPr="00055994">
              <w:rPr>
                <w:rFonts w:ascii="Georgia" w:hAnsi="Georgia" w:cs="Arial"/>
                <w:b/>
                <w:sz w:val="18"/>
                <w:szCs w:val="18"/>
              </w:rPr>
              <w:t>2-A</w:t>
            </w:r>
            <w:r w:rsidRPr="00055994">
              <w:rPr>
                <w:rFonts w:ascii="Georgia" w:hAnsi="Georgia" w:cs="Arial"/>
                <w:sz w:val="18"/>
                <w:szCs w:val="18"/>
              </w:rPr>
              <w:t xml:space="preserve"> Musik macht Laune</w:t>
            </w:r>
          </w:p>
          <w:p w:rsidR="00A17953" w:rsidRPr="00055994" w:rsidRDefault="00A17953" w:rsidP="00A17953">
            <w:pPr>
              <w:rPr>
                <w:rFonts w:ascii="Georgia" w:hAnsi="Georgia" w:cs="Arial"/>
                <w:b/>
                <w:sz w:val="18"/>
                <w:szCs w:val="18"/>
              </w:rPr>
            </w:pPr>
            <w:r w:rsidRPr="00055994">
              <w:rPr>
                <w:rFonts w:ascii="Georgia" w:hAnsi="Georgia" w:cs="Arial"/>
                <w:b/>
                <w:sz w:val="18"/>
                <w:szCs w:val="18"/>
              </w:rPr>
              <w:t>2-B</w:t>
            </w:r>
          </w:p>
          <w:p w:rsidR="00A17953" w:rsidRPr="00055994" w:rsidRDefault="00A17953" w:rsidP="00A17953">
            <w:pPr>
              <w:rPr>
                <w:rFonts w:ascii="Georgia" w:hAnsi="Georgia" w:cs="Arial"/>
                <w:sz w:val="18"/>
                <w:szCs w:val="18"/>
              </w:rPr>
            </w:pPr>
            <w:r w:rsidRPr="00055994">
              <w:rPr>
                <w:rFonts w:ascii="Georgia" w:hAnsi="Georgia" w:cs="Arial"/>
                <w:sz w:val="18"/>
                <w:szCs w:val="18"/>
              </w:rPr>
              <w:t>-Musik-Instrumente</w:t>
            </w:r>
          </w:p>
          <w:p w:rsidR="006074A1" w:rsidRPr="00055994" w:rsidRDefault="006074A1" w:rsidP="005D0243">
            <w:pP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D0243" w:rsidRDefault="005D0243" w:rsidP="005D0243">
            <w:pPr>
              <w:rPr>
                <w:rFonts w:ascii="Georgia" w:hAnsi="Georgia" w:cs="Arial"/>
                <w:sz w:val="18"/>
                <w:szCs w:val="18"/>
              </w:rPr>
            </w:pPr>
          </w:p>
          <w:p w:rsidR="005D0243" w:rsidRDefault="005D0243" w:rsidP="005D0243">
            <w:pPr>
              <w:rPr>
                <w:rFonts w:ascii="Georgia" w:hAnsi="Georgia" w:cs="Arial"/>
                <w:sz w:val="18"/>
                <w:szCs w:val="18"/>
              </w:rPr>
            </w:pPr>
          </w:p>
          <w:p w:rsidR="006074A1" w:rsidRDefault="006074A1" w:rsidP="00252574">
            <w:pPr>
              <w:autoSpaceDE w:val="0"/>
              <w:autoSpaceDN w:val="0"/>
              <w:adjustRightInd w:val="0"/>
              <w:spacing w:after="0" w:line="240" w:lineRule="auto"/>
              <w:rPr>
                <w:rFonts w:cs="Calibri"/>
                <w:sz w:val="18"/>
                <w:szCs w:val="18"/>
              </w:rPr>
            </w:pPr>
            <w:r>
              <w:rPr>
                <w:rFonts w:cs="Calibri"/>
                <w:sz w:val="18"/>
                <w:szCs w:val="18"/>
              </w:rPr>
              <w:t xml:space="preserve">Einfache fragen  stellen und auf sie antworten </w:t>
            </w:r>
          </w:p>
          <w:p w:rsidR="00A17953" w:rsidRDefault="00A17953" w:rsidP="00252574">
            <w:pPr>
              <w:autoSpaceDE w:val="0"/>
              <w:autoSpaceDN w:val="0"/>
              <w:adjustRightInd w:val="0"/>
              <w:spacing w:after="0" w:line="240" w:lineRule="auto"/>
              <w:rPr>
                <w:rFonts w:cs="Calibri"/>
                <w:sz w:val="18"/>
                <w:szCs w:val="18"/>
              </w:rPr>
            </w:pPr>
          </w:p>
          <w:p w:rsidR="00A17953" w:rsidRDefault="007B71D3" w:rsidP="00A17953">
            <w:pPr>
              <w:rPr>
                <w:rFonts w:ascii="Georgia" w:hAnsi="Georgia" w:cs="Arial"/>
                <w:sz w:val="18"/>
                <w:szCs w:val="18"/>
              </w:rPr>
            </w:pPr>
            <w:r>
              <w:rPr>
                <w:rFonts w:ascii="Georgia" w:hAnsi="Georgia" w:cs="Arial"/>
                <w:sz w:val="18"/>
                <w:szCs w:val="18"/>
              </w:rPr>
              <w:t>Frageprono</w:t>
            </w:r>
            <w:r w:rsidR="00A17953">
              <w:rPr>
                <w:rFonts w:ascii="Georgia" w:hAnsi="Georgia" w:cs="Arial"/>
                <w:sz w:val="18"/>
                <w:szCs w:val="18"/>
              </w:rPr>
              <w:t>me</w:t>
            </w:r>
            <w:r w:rsidR="00A17953" w:rsidRPr="00DB2126">
              <w:rPr>
                <w:rFonts w:ascii="Georgia" w:hAnsi="Georgia" w:cs="Arial"/>
                <w:sz w:val="18"/>
                <w:szCs w:val="18"/>
              </w:rPr>
              <w:t>n:</w:t>
            </w:r>
          </w:p>
          <w:p w:rsidR="00A17953" w:rsidRPr="00DB2126" w:rsidRDefault="00A17953" w:rsidP="00A17953">
            <w:pPr>
              <w:rPr>
                <w:rFonts w:ascii="Georgia" w:hAnsi="Georgia" w:cs="Arial"/>
                <w:sz w:val="18"/>
                <w:szCs w:val="18"/>
              </w:rPr>
            </w:pPr>
            <w:r w:rsidRPr="00DB2126">
              <w:rPr>
                <w:rFonts w:ascii="Georgia" w:hAnsi="Georgia" w:cs="Arial"/>
                <w:sz w:val="18"/>
                <w:szCs w:val="18"/>
              </w:rPr>
              <w:t>womit?-welches?</w:t>
            </w:r>
          </w:p>
          <w:p w:rsidR="00A17953" w:rsidRPr="00DB2126" w:rsidRDefault="00A17953" w:rsidP="002F5185">
            <w:pPr>
              <w:rPr>
                <w:b/>
                <w:sz w:val="20"/>
                <w:szCs w:val="20"/>
              </w:rPr>
            </w:pPr>
          </w:p>
          <w:p w:rsidR="00A17953" w:rsidRPr="00961032" w:rsidRDefault="00A17953" w:rsidP="00252574">
            <w:pPr>
              <w:autoSpaceDE w:val="0"/>
              <w:autoSpaceDN w:val="0"/>
              <w:adjustRightInd w:val="0"/>
              <w:spacing w:after="0" w:line="240" w:lineRule="auto"/>
              <w:rPr>
                <w:rFonts w:cs="Calibri"/>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074A1" w:rsidRPr="00055994" w:rsidRDefault="006074A1" w:rsidP="00D827C3">
            <w:pPr>
              <w:spacing w:before="0" w:beforeAutospacing="0" w:after="0" w:afterAutospacing="0"/>
              <w:rPr>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074A1" w:rsidRPr="00961032" w:rsidRDefault="006074A1" w:rsidP="00A542E3">
            <w:pPr>
              <w:spacing w:before="0" w:beforeAutospacing="0" w:after="0" w:afterAutospacing="0"/>
              <w:rPr>
                <w:rFonts w:cs="Calibri"/>
                <w:bCs/>
                <w:sz w:val="18"/>
                <w:szCs w:val="18"/>
                <w:lang w:eastAsia="tr-TR"/>
              </w:rPr>
            </w:pPr>
            <w:r w:rsidRPr="00961032">
              <w:rPr>
                <w:rFonts w:cs="Calibri"/>
                <w:bCs/>
                <w:sz w:val="18"/>
                <w:szCs w:val="18"/>
                <w:lang w:eastAsia="tr-TR"/>
              </w:rPr>
              <w:t>Anlatma yöntemi</w:t>
            </w:r>
          </w:p>
          <w:p w:rsidR="006074A1" w:rsidRPr="00961032" w:rsidRDefault="006074A1" w:rsidP="00A542E3">
            <w:pPr>
              <w:spacing w:before="0" w:beforeAutospacing="0" w:after="0" w:afterAutospacing="0"/>
              <w:rPr>
                <w:rFonts w:cs="Calibri"/>
                <w:bCs/>
                <w:sz w:val="18"/>
                <w:szCs w:val="18"/>
                <w:lang w:eastAsia="tr-TR"/>
              </w:rPr>
            </w:pPr>
            <w:r w:rsidRPr="00961032">
              <w:rPr>
                <w:rFonts w:cs="Calibri"/>
                <w:bCs/>
                <w:sz w:val="18"/>
                <w:szCs w:val="18"/>
                <w:lang w:eastAsia="tr-TR"/>
              </w:rPr>
              <w:t>Bireysel çalışma yöntemi</w:t>
            </w:r>
          </w:p>
          <w:p w:rsidR="006074A1" w:rsidRPr="00961032" w:rsidRDefault="006074A1" w:rsidP="00A542E3">
            <w:pPr>
              <w:spacing w:before="0" w:beforeAutospacing="0" w:after="0" w:afterAutospacing="0"/>
              <w:rPr>
                <w:rFonts w:cs="Calibri"/>
                <w:sz w:val="18"/>
                <w:szCs w:val="18"/>
                <w:lang w:eastAsia="tr-TR"/>
              </w:rPr>
            </w:pPr>
            <w:r w:rsidRPr="00961032">
              <w:rPr>
                <w:rFonts w:cs="Calibri"/>
                <w:sz w:val="18"/>
                <w:szCs w:val="18"/>
                <w:lang w:eastAsia="tr-TR"/>
              </w:rPr>
              <w:t>Soru-cevap</w:t>
            </w:r>
          </w:p>
          <w:p w:rsidR="006074A1" w:rsidRPr="00961032" w:rsidRDefault="006074A1" w:rsidP="00A542E3">
            <w:pPr>
              <w:spacing w:before="0" w:beforeAutospacing="0" w:after="0" w:afterAutospacing="0"/>
              <w:rPr>
                <w:rFonts w:cs="Calibri"/>
                <w:sz w:val="18"/>
                <w:szCs w:val="18"/>
                <w:lang w:eastAsia="tr-TR"/>
              </w:rPr>
            </w:pPr>
            <w:r w:rsidRPr="00961032">
              <w:rPr>
                <w:rFonts w:cs="Calibri"/>
                <w:sz w:val="18"/>
                <w:szCs w:val="18"/>
                <w:lang w:eastAsia="tr-TR"/>
              </w:rPr>
              <w:t>Rol yapma</w:t>
            </w:r>
          </w:p>
          <w:p w:rsidR="006074A1" w:rsidRPr="00961032" w:rsidRDefault="006074A1" w:rsidP="00A542E3">
            <w:pPr>
              <w:spacing w:before="0" w:beforeAutospacing="0" w:after="0" w:afterAutospacing="0"/>
              <w:rPr>
                <w:rFonts w:cs="Calibri"/>
                <w:sz w:val="18"/>
                <w:szCs w:val="18"/>
                <w:lang w:eastAsia="tr-TR"/>
              </w:rPr>
            </w:pPr>
            <w:r w:rsidRPr="00961032">
              <w:rPr>
                <w:rFonts w:cs="Calibri"/>
                <w:sz w:val="18"/>
                <w:szCs w:val="18"/>
                <w:lang w:eastAsia="tr-TR"/>
              </w:rPr>
              <w:t>Drama</w:t>
            </w:r>
          </w:p>
          <w:p w:rsidR="006074A1" w:rsidRPr="00961032" w:rsidRDefault="006074A1" w:rsidP="00A542E3">
            <w:pPr>
              <w:spacing w:before="0" w:beforeAutospacing="0" w:after="0" w:afterAutospacing="0"/>
              <w:rPr>
                <w:rFonts w:cs="Calibri"/>
                <w:sz w:val="18"/>
                <w:szCs w:val="18"/>
                <w:lang w:eastAsia="tr-TR"/>
              </w:rPr>
            </w:pPr>
            <w:r w:rsidRPr="00961032">
              <w:rPr>
                <w:rFonts w:cs="Calibri"/>
                <w:sz w:val="18"/>
                <w:szCs w:val="18"/>
                <w:lang w:eastAsia="tr-TR"/>
              </w:rPr>
              <w:t>Eğitsel oyunlar</w:t>
            </w:r>
          </w:p>
          <w:p w:rsidR="006074A1" w:rsidRPr="00961032" w:rsidRDefault="006074A1" w:rsidP="00A542E3">
            <w:pPr>
              <w:spacing w:before="0" w:beforeAutospacing="0" w:after="0" w:afterAutospacing="0"/>
              <w:rPr>
                <w:rFonts w:cs="Calibri"/>
                <w:bCs/>
                <w:sz w:val="18"/>
                <w:szCs w:val="18"/>
                <w:lang w:eastAsia="tr-TR"/>
              </w:rPr>
            </w:pPr>
            <w:r w:rsidRPr="00961032">
              <w:rPr>
                <w:rFonts w:cs="Calibri"/>
                <w:bCs/>
                <w:sz w:val="18"/>
                <w:szCs w:val="18"/>
                <w:lang w:eastAsia="tr-TR"/>
              </w:rPr>
              <w:t>İkili Çalışmalar</w:t>
            </w:r>
          </w:p>
          <w:p w:rsidR="006074A1" w:rsidRDefault="006074A1" w:rsidP="00A542E3">
            <w:pPr>
              <w:spacing w:before="0" w:beforeAutospacing="0" w:after="0" w:afterAutospacing="0"/>
              <w:rPr>
                <w:rFonts w:cs="Calibri"/>
                <w:bCs/>
                <w:sz w:val="18"/>
                <w:szCs w:val="18"/>
                <w:lang w:eastAsia="tr-TR"/>
              </w:rPr>
            </w:pPr>
            <w:r w:rsidRPr="00961032">
              <w:rPr>
                <w:rFonts w:cs="Calibri"/>
                <w:bCs/>
                <w:sz w:val="18"/>
                <w:szCs w:val="18"/>
                <w:lang w:eastAsia="tr-TR"/>
              </w:rPr>
              <w:t>Gösterip yaptırma yöntemi</w:t>
            </w:r>
          </w:p>
          <w:p w:rsidR="00AB3711" w:rsidRPr="00961032" w:rsidRDefault="00AB3711" w:rsidP="00A542E3">
            <w:pPr>
              <w:spacing w:before="0" w:beforeAutospacing="0" w:after="0" w:afterAutospacing="0"/>
              <w:rPr>
                <w:rFonts w:cs="Calibri"/>
                <w:bCs/>
                <w:sz w:val="18"/>
                <w:szCs w:val="18"/>
                <w:lang w:eastAsia="tr-TR"/>
              </w:rPr>
            </w:pPr>
            <w:r>
              <w:rPr>
                <w:rFonts w:cs="Calibri"/>
                <w:sz w:val="18"/>
                <w:szCs w:val="18"/>
              </w:rPr>
              <w:t>-</w:t>
            </w:r>
            <w:r w:rsidRPr="002A755D">
              <w:rPr>
                <w:rFonts w:cs="Calibri"/>
                <w:sz w:val="18"/>
                <w:szCs w:val="18"/>
              </w:rPr>
              <w:t>Gerektiğinde not alarak okur. Okuduğu sözcükleri doğru telaffuz eder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074A1" w:rsidRPr="00961032" w:rsidRDefault="006074A1" w:rsidP="00913142">
            <w:pPr>
              <w:rPr>
                <w:sz w:val="18"/>
                <w:szCs w:val="18"/>
              </w:rPr>
            </w:pPr>
            <w:r w:rsidRPr="00961032">
              <w:rPr>
                <w:rFonts w:cs="Calibri"/>
                <w:sz w:val="18"/>
                <w:szCs w:val="18"/>
              </w:rPr>
              <w:t>Yazı tahtası, ders ve alıştırma kitabı, öğretmen kitabı, yardımcı kitaplar, işlenen konuyla ilgili metinler,konunun daha iyi anlaşılması geliştirilmesi ve pekiştirilmesi için öğretmen tarafından hazırlanan çalışma kağıtları,Bilgisayar ve Internet ve dinleme Cd‘leri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30F01" w:rsidRDefault="00630F01" w:rsidP="002F5185">
            <w:pPr>
              <w:rPr>
                <w:rFonts w:cs="Calibri"/>
                <w:b/>
                <w:color w:val="0070C0"/>
                <w:highlight w:val="yellow"/>
              </w:rPr>
            </w:pPr>
          </w:p>
          <w:p w:rsidR="00630F01" w:rsidRDefault="00630F01" w:rsidP="002F5185">
            <w:pPr>
              <w:rPr>
                <w:rFonts w:cs="Calibri"/>
                <w:b/>
                <w:color w:val="0070C0"/>
                <w:highlight w:val="yellow"/>
              </w:rPr>
            </w:pPr>
          </w:p>
          <w:p w:rsidR="00630F01" w:rsidRDefault="00630F01" w:rsidP="002F5185">
            <w:pPr>
              <w:rPr>
                <w:rFonts w:cs="Calibri"/>
                <w:b/>
                <w:color w:val="0070C0"/>
                <w:highlight w:val="yellow"/>
              </w:rPr>
            </w:pPr>
          </w:p>
          <w:p w:rsidR="0065004E" w:rsidRPr="00AA5BAB" w:rsidRDefault="000435F5" w:rsidP="002F5185">
            <w:pPr>
              <w:rPr>
                <w:rFonts w:cs="Calibri"/>
                <w:b/>
                <w:color w:val="0070C0"/>
              </w:rPr>
            </w:pPr>
            <w:r w:rsidRPr="00AA5BAB">
              <w:rPr>
                <w:rFonts w:cs="Calibri"/>
                <w:b/>
                <w:color w:val="0070C0"/>
                <w:highlight w:val="yellow"/>
              </w:rPr>
              <w:t xml:space="preserve">Die 1. </w:t>
            </w:r>
            <w:r w:rsidR="00630F01">
              <w:rPr>
                <w:rFonts w:cs="Calibri"/>
                <w:b/>
                <w:color w:val="0070C0"/>
                <w:highlight w:val="yellow"/>
              </w:rPr>
              <w:t>s</w:t>
            </w:r>
            <w:r w:rsidRPr="00AA5BAB">
              <w:rPr>
                <w:rFonts w:cs="Calibri"/>
                <w:b/>
                <w:color w:val="0070C0"/>
                <w:highlight w:val="yellow"/>
              </w:rPr>
              <w:t>chriftliche Prüfung</w:t>
            </w:r>
            <w:r w:rsidR="00A76368">
              <w:rPr>
                <w:rFonts w:cs="Calibri"/>
                <w:b/>
                <w:color w:val="0070C0"/>
                <w:highlight w:val="yellow"/>
              </w:rPr>
              <w:t>01/12</w:t>
            </w:r>
            <w:r w:rsidR="0065004E">
              <w:rPr>
                <w:rFonts w:cs="Calibri"/>
                <w:b/>
                <w:color w:val="0070C0"/>
                <w:highlight w:val="yellow"/>
              </w:rPr>
              <w:t>/201</w:t>
            </w:r>
            <w:r w:rsidR="00EE4796">
              <w:rPr>
                <w:rFonts w:cs="Calibri"/>
                <w:b/>
                <w:color w:val="0070C0"/>
              </w:rPr>
              <w:t>5</w:t>
            </w:r>
          </w:p>
          <w:p w:rsidR="006074A1" w:rsidRPr="00961032" w:rsidRDefault="00630F01" w:rsidP="000435F5">
            <w:pPr>
              <w:rPr>
                <w:sz w:val="18"/>
                <w:szCs w:val="18"/>
              </w:rPr>
            </w:pPr>
            <w:r>
              <w:rPr>
                <w:rFonts w:cs="Calibri"/>
                <w:sz w:val="18"/>
                <w:szCs w:val="18"/>
              </w:rPr>
              <w:t>.</w:t>
            </w:r>
          </w:p>
        </w:tc>
      </w:tr>
      <w:tr w:rsidR="00F355D4" w:rsidRPr="00961032" w:rsidTr="00F13091">
        <w:trPr>
          <w:cantSplit/>
          <w:trHeight w:val="1134"/>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tcPr>
          <w:p w:rsidR="00F355D4" w:rsidRPr="002042D9" w:rsidRDefault="00252574" w:rsidP="00252574">
            <w:pPr>
              <w:spacing w:before="0" w:beforeAutospacing="0" w:after="0" w:afterAutospacing="0"/>
              <w:ind w:left="113" w:right="113"/>
              <w:jc w:val="center"/>
              <w:rPr>
                <w:b/>
                <w:color w:val="00B0F0"/>
                <w:sz w:val="32"/>
                <w:szCs w:val="32"/>
                <w:highlight w:val="yellow"/>
              </w:rPr>
            </w:pPr>
            <w:r w:rsidRPr="002042D9">
              <w:rPr>
                <w:b/>
                <w:color w:val="00B0F0"/>
                <w:sz w:val="32"/>
                <w:szCs w:val="32"/>
                <w:highlight w:val="yellow"/>
              </w:rPr>
              <w:t>ARALIK</w:t>
            </w:r>
          </w:p>
        </w:tc>
        <w:tc>
          <w:tcPr>
            <w:tcW w:w="658" w:type="dxa"/>
            <w:tcBorders>
              <w:top w:val="single" w:sz="4" w:space="0" w:color="auto"/>
              <w:left w:val="single" w:sz="4" w:space="0" w:color="auto"/>
              <w:bottom w:val="single" w:sz="4" w:space="0" w:color="auto"/>
              <w:right w:val="single" w:sz="4" w:space="0" w:color="auto"/>
            </w:tcBorders>
            <w:shd w:val="clear" w:color="auto" w:fill="FFFFFF"/>
            <w:textDirection w:val="btLr"/>
          </w:tcPr>
          <w:p w:rsidR="00183746" w:rsidRPr="00BA3646" w:rsidRDefault="00183746" w:rsidP="00183746">
            <w:pPr>
              <w:ind w:left="113" w:right="113"/>
              <w:jc w:val="center"/>
              <w:rPr>
                <w:b/>
                <w:sz w:val="18"/>
                <w:szCs w:val="18"/>
              </w:rPr>
            </w:pPr>
            <w:r>
              <w:rPr>
                <w:b/>
                <w:sz w:val="18"/>
                <w:szCs w:val="18"/>
              </w:rPr>
              <w:t>(07.12- 25.12.2015</w:t>
            </w:r>
            <w:r w:rsidRPr="00BA3646">
              <w:rPr>
                <w:b/>
                <w:sz w:val="18"/>
                <w:szCs w:val="18"/>
              </w:rPr>
              <w:t>)</w:t>
            </w:r>
          </w:p>
          <w:p w:rsidR="00F355D4" w:rsidRPr="00AA1E78" w:rsidRDefault="00F355D4" w:rsidP="00252574">
            <w:pPr>
              <w:spacing w:before="0" w:beforeAutospacing="0" w:after="0" w:afterAutospacing="0"/>
              <w:ind w:left="113" w:right="113"/>
              <w:jc w:val="center"/>
              <w:rPr>
                <w:sz w:val="24"/>
                <w:szCs w:val="24"/>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27046E" w:rsidRPr="006074A1" w:rsidRDefault="0027046E" w:rsidP="0027046E">
            <w:pPr>
              <w:spacing w:before="0" w:beforeAutospacing="0" w:after="0" w:afterAutospacing="0"/>
              <w:rPr>
                <w:b/>
                <w:sz w:val="32"/>
                <w:szCs w:val="32"/>
              </w:rPr>
            </w:pPr>
          </w:p>
          <w:p w:rsidR="0027046E" w:rsidRPr="006074A1" w:rsidRDefault="0027046E" w:rsidP="0027046E">
            <w:pPr>
              <w:spacing w:before="0" w:beforeAutospacing="0" w:after="0" w:afterAutospacing="0"/>
              <w:rPr>
                <w:b/>
                <w:sz w:val="32"/>
                <w:szCs w:val="32"/>
              </w:rPr>
            </w:pPr>
          </w:p>
          <w:p w:rsidR="006074A1" w:rsidRPr="006074A1" w:rsidRDefault="006074A1" w:rsidP="0027046E">
            <w:pPr>
              <w:spacing w:before="0" w:beforeAutospacing="0" w:after="0" w:afterAutospacing="0"/>
              <w:rPr>
                <w:b/>
                <w:sz w:val="32"/>
                <w:szCs w:val="32"/>
              </w:rPr>
            </w:pPr>
          </w:p>
          <w:p w:rsidR="0027046E" w:rsidRPr="006074A1" w:rsidRDefault="0027046E" w:rsidP="0027046E">
            <w:pPr>
              <w:spacing w:before="0" w:beforeAutospacing="0" w:after="0" w:afterAutospacing="0"/>
              <w:rPr>
                <w:b/>
                <w:sz w:val="32"/>
                <w:szCs w:val="32"/>
              </w:rPr>
            </w:pPr>
            <w:r w:rsidRPr="006074A1">
              <w:rPr>
                <w:b/>
                <w:sz w:val="32"/>
                <w:szCs w:val="32"/>
              </w:rPr>
              <w:t>2+</w:t>
            </w:r>
          </w:p>
          <w:p w:rsidR="0027046E" w:rsidRPr="006074A1" w:rsidRDefault="0027046E" w:rsidP="0027046E">
            <w:pPr>
              <w:spacing w:before="0" w:beforeAutospacing="0" w:after="0" w:afterAutospacing="0"/>
              <w:rPr>
                <w:b/>
                <w:sz w:val="32"/>
                <w:szCs w:val="32"/>
              </w:rPr>
            </w:pPr>
            <w:r w:rsidRPr="006074A1">
              <w:rPr>
                <w:b/>
                <w:sz w:val="32"/>
                <w:szCs w:val="32"/>
              </w:rPr>
              <w:t>2+</w:t>
            </w:r>
          </w:p>
          <w:p w:rsidR="00F355D4" w:rsidRPr="006074A1" w:rsidRDefault="0027046E" w:rsidP="0027046E">
            <w:pPr>
              <w:spacing w:before="0" w:beforeAutospacing="0" w:after="0" w:afterAutospacing="0"/>
              <w:rPr>
                <w:b/>
                <w:sz w:val="32"/>
                <w:szCs w:val="32"/>
              </w:rPr>
            </w:pPr>
            <w:r w:rsidRPr="006074A1">
              <w:rPr>
                <w:b/>
                <w:sz w:val="32"/>
                <w:szCs w:val="32"/>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D53D25" w:rsidRPr="006074A1" w:rsidRDefault="00D53D25" w:rsidP="009560BC">
            <w:pPr>
              <w:rPr>
                <w:b/>
                <w:sz w:val="32"/>
                <w:szCs w:val="32"/>
              </w:rPr>
            </w:pPr>
          </w:p>
          <w:p w:rsidR="00D53D25" w:rsidRPr="006074A1" w:rsidRDefault="00D53D25" w:rsidP="009560BC">
            <w:pPr>
              <w:rPr>
                <w:b/>
                <w:sz w:val="32"/>
                <w:szCs w:val="32"/>
              </w:rPr>
            </w:pPr>
          </w:p>
          <w:p w:rsidR="00F355D4" w:rsidRPr="006074A1" w:rsidRDefault="00F355D4" w:rsidP="009560BC">
            <w:pPr>
              <w:rPr>
                <w:b/>
                <w:sz w:val="32"/>
                <w:szCs w:val="32"/>
              </w:rPr>
            </w:pPr>
            <w:r w:rsidRPr="006074A1">
              <w:rPr>
                <w:b/>
                <w:sz w:val="32"/>
                <w:szCs w:val="32"/>
              </w:rPr>
              <w:t>A1 – 1.</w:t>
            </w:r>
            <w:r w:rsidR="002F5185">
              <w:rPr>
                <w:b/>
                <w:sz w:val="32"/>
                <w:szCs w:val="32"/>
              </w:rPr>
              <w:t>3</w:t>
            </w:r>
          </w:p>
          <w:p w:rsidR="00F355D4" w:rsidRPr="006074A1" w:rsidRDefault="00F355D4" w:rsidP="009560BC">
            <w:pPr>
              <w:rPr>
                <w:b/>
                <w:sz w:val="32"/>
                <w:szCs w:val="32"/>
              </w:rPr>
            </w:pPr>
          </w:p>
          <w:p w:rsidR="00F355D4" w:rsidRPr="006074A1" w:rsidRDefault="00F355D4" w:rsidP="009560BC">
            <w:pPr>
              <w:rPr>
                <w:b/>
                <w:sz w:val="32"/>
                <w:szCs w:val="3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5D0243" w:rsidRDefault="005D0243" w:rsidP="00AC6687">
            <w:pPr>
              <w:spacing w:before="0" w:beforeAutospacing="0" w:after="0" w:afterAutospacing="0"/>
              <w:rPr>
                <w:rFonts w:ascii="Georgia" w:hAnsi="Georgia"/>
                <w:b/>
                <w:color w:val="E36C0A"/>
                <w:sz w:val="24"/>
                <w:szCs w:val="24"/>
              </w:rPr>
            </w:pPr>
          </w:p>
          <w:p w:rsidR="005D0243" w:rsidRDefault="005D0243" w:rsidP="00AC6687">
            <w:pPr>
              <w:spacing w:before="0" w:beforeAutospacing="0" w:after="0" w:afterAutospacing="0"/>
              <w:rPr>
                <w:rFonts w:ascii="Georgia" w:hAnsi="Georgia"/>
                <w:b/>
                <w:color w:val="E36C0A"/>
                <w:sz w:val="24"/>
                <w:szCs w:val="24"/>
              </w:rPr>
            </w:pPr>
          </w:p>
          <w:p w:rsidR="005D0243" w:rsidRDefault="005D0243" w:rsidP="00AC6687">
            <w:pPr>
              <w:spacing w:before="0" w:beforeAutospacing="0" w:after="0" w:afterAutospacing="0"/>
              <w:rPr>
                <w:rFonts w:ascii="Georgia" w:hAnsi="Georgia"/>
                <w:b/>
                <w:color w:val="E36C0A"/>
                <w:sz w:val="24"/>
                <w:szCs w:val="24"/>
              </w:rPr>
            </w:pPr>
          </w:p>
          <w:p w:rsidR="005D0243" w:rsidRDefault="005D0243" w:rsidP="00AC6687">
            <w:pPr>
              <w:spacing w:before="0" w:beforeAutospacing="0" w:after="0" w:afterAutospacing="0"/>
              <w:rPr>
                <w:rFonts w:ascii="Georgia" w:hAnsi="Georgia"/>
                <w:b/>
                <w:color w:val="E36C0A"/>
                <w:sz w:val="24"/>
                <w:szCs w:val="24"/>
              </w:rPr>
            </w:pPr>
          </w:p>
          <w:p w:rsidR="00D53D25" w:rsidRDefault="005D0243" w:rsidP="00AC6687">
            <w:pPr>
              <w:spacing w:before="0" w:beforeAutospacing="0" w:after="0" w:afterAutospacing="0"/>
              <w:rPr>
                <w:rFonts w:ascii="Monotype Corsiva" w:hAnsi="Monotype Corsiva"/>
                <w:b/>
                <w:bCs/>
                <w:color w:val="7030A0"/>
                <w:sz w:val="20"/>
                <w:szCs w:val="20"/>
              </w:rPr>
            </w:pPr>
            <w:r w:rsidRPr="005D0243">
              <w:rPr>
                <w:rFonts w:ascii="Georgia" w:hAnsi="Georgia"/>
                <w:b/>
                <w:color w:val="E36C0A"/>
                <w:sz w:val="24"/>
                <w:szCs w:val="24"/>
              </w:rPr>
              <w:t>DOĞA VE ÇEVRE</w:t>
            </w:r>
          </w:p>
          <w:p w:rsidR="00D23936" w:rsidRPr="00961032" w:rsidRDefault="00D23936" w:rsidP="00D23936">
            <w:pPr>
              <w:spacing w:before="0" w:beforeAutospacing="0" w:after="0" w:afterAutospacing="0"/>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A17953" w:rsidRPr="00055994" w:rsidRDefault="00A17953" w:rsidP="00A17953">
            <w:pPr>
              <w:rPr>
                <w:rFonts w:ascii="Georgia" w:hAnsi="Georgia"/>
                <w:sz w:val="20"/>
                <w:szCs w:val="20"/>
              </w:rPr>
            </w:pPr>
          </w:p>
          <w:p w:rsidR="00A17953" w:rsidRPr="00055994" w:rsidRDefault="00A17953" w:rsidP="00A17953">
            <w:pPr>
              <w:rPr>
                <w:rFonts w:ascii="Georgia" w:hAnsi="Georgia"/>
                <w:sz w:val="20"/>
                <w:szCs w:val="20"/>
              </w:rPr>
            </w:pPr>
          </w:p>
          <w:p w:rsidR="00A17953" w:rsidRPr="00055994" w:rsidRDefault="00A17953" w:rsidP="00A17953">
            <w:pPr>
              <w:rPr>
                <w:b/>
                <w:sz w:val="20"/>
                <w:szCs w:val="20"/>
              </w:rPr>
            </w:pPr>
            <w:r w:rsidRPr="00055994">
              <w:rPr>
                <w:rFonts w:ascii="Georgia" w:hAnsi="Georgia"/>
                <w:b/>
                <w:sz w:val="20"/>
                <w:szCs w:val="20"/>
              </w:rPr>
              <w:t>Gruplar</w:t>
            </w:r>
          </w:p>
          <w:p w:rsidR="00A17953" w:rsidRPr="00055994" w:rsidRDefault="00A17953" w:rsidP="00A17953">
            <w:pPr>
              <w:rPr>
                <w:b/>
                <w:sz w:val="20"/>
                <w:szCs w:val="20"/>
              </w:rPr>
            </w:pPr>
          </w:p>
          <w:p w:rsidR="00A17953" w:rsidRPr="00055994" w:rsidRDefault="00A17953" w:rsidP="00A17953">
            <w:pPr>
              <w:rPr>
                <w:rFonts w:ascii="Georgia" w:hAnsi="Georgia" w:cs="Arial"/>
                <w:b/>
                <w:sz w:val="20"/>
                <w:szCs w:val="20"/>
              </w:rPr>
            </w:pPr>
            <w:r w:rsidRPr="00055994">
              <w:rPr>
                <w:rFonts w:ascii="Georgia" w:hAnsi="Georgia" w:cs="Arial"/>
                <w:b/>
                <w:sz w:val="20"/>
                <w:szCs w:val="20"/>
              </w:rPr>
              <w:t xml:space="preserve">2-C </w:t>
            </w:r>
            <w:r w:rsidRPr="00055994">
              <w:rPr>
                <w:rFonts w:ascii="Georgia" w:hAnsi="Georgia" w:cs="Arial"/>
                <w:sz w:val="20"/>
                <w:szCs w:val="20"/>
              </w:rPr>
              <w:t>Pop und Klassik</w:t>
            </w:r>
          </w:p>
          <w:p w:rsidR="001021AA" w:rsidRPr="00055994" w:rsidRDefault="001021AA" w:rsidP="00A17953">
            <w:pPr>
              <w:spacing w:before="0" w:beforeAutospacing="0" w:after="0" w:afterAutospacing="0"/>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52574" w:rsidRPr="00961032" w:rsidRDefault="00E850DF" w:rsidP="00252574">
            <w:pPr>
              <w:autoSpaceDE w:val="0"/>
              <w:autoSpaceDN w:val="0"/>
              <w:adjustRightInd w:val="0"/>
              <w:spacing w:after="0" w:line="240" w:lineRule="auto"/>
              <w:rPr>
                <w:sz w:val="18"/>
                <w:szCs w:val="18"/>
              </w:rPr>
            </w:pPr>
            <w:r w:rsidRPr="00961032">
              <w:rPr>
                <w:rFonts w:cs="Calibri"/>
                <w:sz w:val="18"/>
                <w:szCs w:val="18"/>
              </w:rPr>
              <w:t>Okuma- Anlama: Noktalama işaretlerini dikkate alarak okur. Dinlediklerinde geçen bilmediği sözcüklerin anlamlarını araştırır. Konuşma: Kendisine yöneltilen basit sorulara cevap verir. Yemekler, nesneler, boş zamanlarında yaptı</w:t>
            </w:r>
            <w:r>
              <w:rPr>
                <w:rFonts w:cs="Calibri"/>
                <w:sz w:val="18"/>
                <w:szCs w:val="18"/>
              </w:rPr>
              <w:t xml:space="preserve">ğı hobiler (spor, müzik vb.) </w:t>
            </w:r>
            <w:r w:rsidRPr="00961032">
              <w:rPr>
                <w:rFonts w:cs="Calibri"/>
                <w:sz w:val="18"/>
                <w:szCs w:val="18"/>
              </w:rPr>
              <w:t>Yazma: Sözcük ve sözcük gruplarını basit bağlaçlarla bağlar. Basit ifade ve cümleleri yazar.</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355D4" w:rsidRPr="00961032" w:rsidRDefault="00F355D4" w:rsidP="00D827C3">
            <w:pPr>
              <w:spacing w:before="0" w:beforeAutospacing="0" w:after="0" w:afterAutospacing="0"/>
              <w:rPr>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F355D4" w:rsidRPr="00961032" w:rsidRDefault="00F355D4" w:rsidP="00A542E3">
            <w:pPr>
              <w:spacing w:before="0" w:beforeAutospacing="0" w:after="0" w:afterAutospacing="0"/>
              <w:rPr>
                <w:rFonts w:cs="Calibri"/>
                <w:bCs/>
                <w:sz w:val="18"/>
                <w:szCs w:val="18"/>
                <w:lang w:eastAsia="tr-TR"/>
              </w:rPr>
            </w:pPr>
            <w:r w:rsidRPr="00961032">
              <w:rPr>
                <w:rFonts w:cs="Calibri"/>
                <w:bCs/>
                <w:sz w:val="18"/>
                <w:szCs w:val="18"/>
                <w:lang w:eastAsia="tr-TR"/>
              </w:rPr>
              <w:t>Anlatma yöntemi</w:t>
            </w:r>
          </w:p>
          <w:p w:rsidR="00F355D4" w:rsidRPr="00961032" w:rsidRDefault="00F355D4" w:rsidP="00A542E3">
            <w:pPr>
              <w:spacing w:before="0" w:beforeAutospacing="0" w:after="0" w:afterAutospacing="0"/>
              <w:rPr>
                <w:rFonts w:cs="Calibri"/>
                <w:bCs/>
                <w:sz w:val="18"/>
                <w:szCs w:val="18"/>
                <w:lang w:eastAsia="tr-TR"/>
              </w:rPr>
            </w:pPr>
            <w:r w:rsidRPr="00961032">
              <w:rPr>
                <w:rFonts w:cs="Calibri"/>
                <w:bCs/>
                <w:sz w:val="18"/>
                <w:szCs w:val="18"/>
                <w:lang w:eastAsia="tr-TR"/>
              </w:rPr>
              <w:t>Bireysel çalışma yöntemi</w:t>
            </w:r>
          </w:p>
          <w:p w:rsidR="00F355D4" w:rsidRPr="00961032" w:rsidRDefault="00F355D4" w:rsidP="00A542E3">
            <w:pPr>
              <w:spacing w:before="0" w:beforeAutospacing="0" w:after="0" w:afterAutospacing="0"/>
              <w:rPr>
                <w:rFonts w:cs="Calibri"/>
                <w:sz w:val="18"/>
                <w:szCs w:val="18"/>
                <w:lang w:eastAsia="tr-TR"/>
              </w:rPr>
            </w:pPr>
            <w:r w:rsidRPr="00961032">
              <w:rPr>
                <w:rFonts w:cs="Calibri"/>
                <w:sz w:val="18"/>
                <w:szCs w:val="18"/>
                <w:lang w:eastAsia="tr-TR"/>
              </w:rPr>
              <w:t>Soru-cevap</w:t>
            </w:r>
          </w:p>
          <w:p w:rsidR="00F355D4" w:rsidRPr="00961032" w:rsidRDefault="00F355D4" w:rsidP="00A542E3">
            <w:pPr>
              <w:spacing w:before="0" w:beforeAutospacing="0" w:after="0" w:afterAutospacing="0"/>
              <w:rPr>
                <w:rFonts w:cs="Calibri"/>
                <w:sz w:val="18"/>
                <w:szCs w:val="18"/>
                <w:lang w:eastAsia="tr-TR"/>
              </w:rPr>
            </w:pPr>
            <w:r w:rsidRPr="00961032">
              <w:rPr>
                <w:rFonts w:cs="Calibri"/>
                <w:sz w:val="18"/>
                <w:szCs w:val="18"/>
                <w:lang w:eastAsia="tr-TR"/>
              </w:rPr>
              <w:t>Rol yapma</w:t>
            </w:r>
          </w:p>
          <w:p w:rsidR="00F355D4" w:rsidRPr="00961032" w:rsidRDefault="00F355D4" w:rsidP="00A542E3">
            <w:pPr>
              <w:spacing w:before="0" w:beforeAutospacing="0" w:after="0" w:afterAutospacing="0"/>
              <w:rPr>
                <w:rFonts w:cs="Calibri"/>
                <w:sz w:val="18"/>
                <w:szCs w:val="18"/>
                <w:lang w:eastAsia="tr-TR"/>
              </w:rPr>
            </w:pPr>
            <w:r w:rsidRPr="00961032">
              <w:rPr>
                <w:rFonts w:cs="Calibri"/>
                <w:sz w:val="18"/>
                <w:szCs w:val="18"/>
                <w:lang w:eastAsia="tr-TR"/>
              </w:rPr>
              <w:t>Drama</w:t>
            </w:r>
          </w:p>
          <w:p w:rsidR="00F355D4" w:rsidRPr="00961032" w:rsidRDefault="00F355D4" w:rsidP="00A542E3">
            <w:pPr>
              <w:spacing w:before="0" w:beforeAutospacing="0" w:after="0" w:afterAutospacing="0"/>
              <w:rPr>
                <w:rFonts w:cs="Calibri"/>
                <w:sz w:val="18"/>
                <w:szCs w:val="18"/>
                <w:lang w:eastAsia="tr-TR"/>
              </w:rPr>
            </w:pPr>
            <w:r w:rsidRPr="00961032">
              <w:rPr>
                <w:rFonts w:cs="Calibri"/>
                <w:sz w:val="18"/>
                <w:szCs w:val="18"/>
                <w:lang w:eastAsia="tr-TR"/>
              </w:rPr>
              <w:t>Eğitsel oyunlar</w:t>
            </w:r>
          </w:p>
          <w:p w:rsidR="00F355D4" w:rsidRPr="00961032" w:rsidRDefault="00F355D4" w:rsidP="00A542E3">
            <w:pPr>
              <w:spacing w:before="0" w:beforeAutospacing="0" w:after="0" w:afterAutospacing="0"/>
              <w:rPr>
                <w:rFonts w:cs="Calibri"/>
                <w:bCs/>
                <w:sz w:val="18"/>
                <w:szCs w:val="18"/>
                <w:lang w:eastAsia="tr-TR"/>
              </w:rPr>
            </w:pPr>
            <w:r w:rsidRPr="00961032">
              <w:rPr>
                <w:rFonts w:cs="Calibri"/>
                <w:bCs/>
                <w:sz w:val="18"/>
                <w:szCs w:val="18"/>
                <w:lang w:eastAsia="tr-TR"/>
              </w:rPr>
              <w:t>İkili Çalışmalar</w:t>
            </w:r>
          </w:p>
          <w:p w:rsidR="00F355D4" w:rsidRDefault="00F355D4" w:rsidP="00A542E3">
            <w:pPr>
              <w:spacing w:before="0" w:beforeAutospacing="0" w:after="0" w:afterAutospacing="0"/>
              <w:rPr>
                <w:rFonts w:cs="Calibri"/>
                <w:bCs/>
                <w:sz w:val="18"/>
                <w:szCs w:val="18"/>
                <w:lang w:eastAsia="tr-TR"/>
              </w:rPr>
            </w:pPr>
            <w:r w:rsidRPr="00961032">
              <w:rPr>
                <w:rFonts w:cs="Calibri"/>
                <w:bCs/>
                <w:sz w:val="18"/>
                <w:szCs w:val="18"/>
                <w:lang w:eastAsia="tr-TR"/>
              </w:rPr>
              <w:t>Gösterip yaptırma yöntemi</w:t>
            </w:r>
          </w:p>
          <w:p w:rsidR="00AB3711" w:rsidRPr="0068354B" w:rsidRDefault="00AB3711" w:rsidP="00AB3711">
            <w:pPr>
              <w:rPr>
                <w:rFonts w:cs="Calibri"/>
                <w:sz w:val="18"/>
                <w:szCs w:val="18"/>
              </w:rPr>
            </w:pPr>
            <w:r w:rsidRPr="0068354B">
              <w:rPr>
                <w:rFonts w:cs="Calibri"/>
                <w:sz w:val="18"/>
                <w:szCs w:val="18"/>
              </w:rPr>
              <w:t>Dinlerken vurgu, tonlama ve telaffuza dikkat eder.</w:t>
            </w:r>
          </w:p>
          <w:p w:rsidR="00AB3711" w:rsidRPr="00961032" w:rsidRDefault="00AB3711" w:rsidP="00A542E3">
            <w:pPr>
              <w:spacing w:before="0" w:beforeAutospacing="0" w:after="0" w:afterAutospacing="0"/>
              <w:rPr>
                <w:rFonts w:cs="Calibri"/>
                <w:bCs/>
                <w:sz w:val="18"/>
                <w:szCs w:val="18"/>
                <w:lang w:eastAsia="tr-TR"/>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355D4" w:rsidRPr="00961032" w:rsidRDefault="00F355D4" w:rsidP="00913142">
            <w:pPr>
              <w:rPr>
                <w:sz w:val="18"/>
                <w:szCs w:val="18"/>
              </w:rPr>
            </w:pPr>
            <w:r w:rsidRPr="00961032">
              <w:rPr>
                <w:rFonts w:cs="Calibri"/>
                <w:sz w:val="18"/>
                <w:szCs w:val="18"/>
              </w:rPr>
              <w:t>Yazı tahtası, ders ve alıştırma kitabı, öğretmen kitabı, yardımcı kitaplar, işlenen konuyla ilgili metinler,konunun daha iyi anlaşılması geliştirilmesi ve pekiştirilmesi için öğretmen tarafından hazırlanan çalışma kağıtları,Bilgisayar ve Internet ve dinleme Cd‘leri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355D4" w:rsidRPr="00961032" w:rsidRDefault="00F355D4" w:rsidP="0075554C">
            <w:pPr>
              <w:rPr>
                <w:sz w:val="18"/>
                <w:szCs w:val="18"/>
              </w:rPr>
            </w:pPr>
            <w:r w:rsidRPr="00961032">
              <w:rPr>
                <w:rFonts w:cs="Calibri"/>
                <w:sz w:val="18"/>
                <w:szCs w:val="18"/>
              </w:rPr>
              <w:t>Her ders sonunda öğrencilere uygun alıştırma ve ödev çalışmaları verilerek hedef ve davranışların kazanılma derecesinin belirlenmesi</w:t>
            </w:r>
            <w:r w:rsidR="00630F01">
              <w:rPr>
                <w:rFonts w:cs="Calibri"/>
                <w:sz w:val="18"/>
                <w:szCs w:val="18"/>
              </w:rPr>
              <w:t>.</w:t>
            </w:r>
          </w:p>
        </w:tc>
      </w:tr>
    </w:tbl>
    <w:p w:rsidR="00E467F6" w:rsidRPr="00961032" w:rsidRDefault="00E467F6" w:rsidP="0098051D">
      <w:pPr>
        <w:spacing w:before="0" w:beforeAutospacing="0" w:after="0" w:afterAutospacing="0"/>
        <w:rPr>
          <w:sz w:val="18"/>
          <w:szCs w:val="1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705"/>
        <w:gridCol w:w="666"/>
        <w:gridCol w:w="1021"/>
        <w:gridCol w:w="1668"/>
        <w:gridCol w:w="1275"/>
        <w:gridCol w:w="142"/>
        <w:gridCol w:w="2268"/>
        <w:gridCol w:w="1418"/>
        <w:gridCol w:w="1984"/>
        <w:gridCol w:w="2410"/>
        <w:gridCol w:w="1701"/>
      </w:tblGrid>
      <w:tr w:rsidR="006074A1" w:rsidRPr="00961032" w:rsidTr="002042D9">
        <w:trPr>
          <w:cantSplit/>
          <w:trHeight w:val="4101"/>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tcPr>
          <w:p w:rsidR="006074A1" w:rsidRPr="002042D9" w:rsidRDefault="006074A1" w:rsidP="007375C2">
            <w:pPr>
              <w:spacing w:before="0" w:beforeAutospacing="0" w:after="0" w:afterAutospacing="0"/>
              <w:ind w:left="113" w:right="113"/>
              <w:jc w:val="center"/>
              <w:rPr>
                <w:b/>
                <w:color w:val="00B0F0"/>
                <w:sz w:val="32"/>
                <w:szCs w:val="32"/>
                <w:highlight w:val="yellow"/>
              </w:rPr>
            </w:pPr>
            <w:r w:rsidRPr="002042D9">
              <w:rPr>
                <w:b/>
                <w:color w:val="00B0F0"/>
                <w:sz w:val="32"/>
                <w:szCs w:val="32"/>
                <w:highlight w:val="yellow"/>
              </w:rPr>
              <w:lastRenderedPageBreak/>
              <w:t>OCAK</w:t>
            </w:r>
          </w:p>
        </w:tc>
        <w:tc>
          <w:tcPr>
            <w:tcW w:w="705" w:type="dxa"/>
            <w:tcBorders>
              <w:top w:val="single" w:sz="4" w:space="0" w:color="auto"/>
              <w:left w:val="single" w:sz="4" w:space="0" w:color="auto"/>
              <w:bottom w:val="single" w:sz="4" w:space="0" w:color="auto"/>
              <w:right w:val="single" w:sz="4" w:space="0" w:color="auto"/>
            </w:tcBorders>
            <w:shd w:val="clear" w:color="auto" w:fill="FFFFFF"/>
            <w:textDirection w:val="btLr"/>
          </w:tcPr>
          <w:p w:rsidR="00183746" w:rsidRPr="00BA3646" w:rsidRDefault="00183746" w:rsidP="00183746">
            <w:pPr>
              <w:ind w:left="113" w:right="113"/>
              <w:jc w:val="center"/>
              <w:rPr>
                <w:b/>
                <w:sz w:val="18"/>
                <w:szCs w:val="18"/>
              </w:rPr>
            </w:pPr>
            <w:r>
              <w:rPr>
                <w:b/>
                <w:sz w:val="18"/>
                <w:szCs w:val="18"/>
              </w:rPr>
              <w:t>(28.12.2015 15.01.2016</w:t>
            </w:r>
            <w:r w:rsidRPr="00BA3646">
              <w:rPr>
                <w:b/>
                <w:sz w:val="18"/>
                <w:szCs w:val="18"/>
              </w:rPr>
              <w:t>)</w:t>
            </w:r>
          </w:p>
          <w:p w:rsidR="006074A1" w:rsidRPr="00AA1E78" w:rsidRDefault="006074A1" w:rsidP="00AA1E78">
            <w:pPr>
              <w:pStyle w:val="ListeParagraf"/>
              <w:spacing w:before="0" w:beforeAutospacing="0" w:after="0" w:afterAutospacing="0"/>
              <w:ind w:left="113" w:right="113"/>
              <w:jc w:val="center"/>
              <w:rPr>
                <w:sz w:val="28"/>
                <w:szCs w:val="28"/>
              </w:rPr>
            </w:pPr>
          </w:p>
        </w:tc>
        <w:tc>
          <w:tcPr>
            <w:tcW w:w="666" w:type="dxa"/>
            <w:tcBorders>
              <w:top w:val="single" w:sz="4" w:space="0" w:color="auto"/>
              <w:left w:val="single" w:sz="4" w:space="0" w:color="auto"/>
              <w:bottom w:val="single" w:sz="4" w:space="0" w:color="auto"/>
              <w:right w:val="single" w:sz="4" w:space="0" w:color="auto"/>
            </w:tcBorders>
            <w:shd w:val="clear" w:color="auto" w:fill="FFFFFF"/>
          </w:tcPr>
          <w:p w:rsidR="006074A1" w:rsidRPr="006074A1" w:rsidRDefault="006074A1" w:rsidP="00C73623">
            <w:pPr>
              <w:spacing w:before="0" w:beforeAutospacing="0" w:after="0" w:afterAutospacing="0"/>
              <w:rPr>
                <w:b/>
                <w:sz w:val="32"/>
                <w:szCs w:val="32"/>
              </w:rPr>
            </w:pPr>
          </w:p>
          <w:p w:rsidR="006074A1" w:rsidRPr="006074A1" w:rsidRDefault="006074A1" w:rsidP="00C73623">
            <w:pPr>
              <w:spacing w:before="0" w:beforeAutospacing="0" w:after="0" w:afterAutospacing="0"/>
              <w:rPr>
                <w:b/>
                <w:sz w:val="32"/>
                <w:szCs w:val="32"/>
              </w:rPr>
            </w:pPr>
          </w:p>
          <w:p w:rsidR="006074A1" w:rsidRPr="006074A1" w:rsidRDefault="006074A1" w:rsidP="00C73623">
            <w:pPr>
              <w:spacing w:before="0" w:beforeAutospacing="0" w:after="0" w:afterAutospacing="0"/>
              <w:rPr>
                <w:b/>
                <w:sz w:val="32"/>
                <w:szCs w:val="32"/>
              </w:rPr>
            </w:pPr>
          </w:p>
          <w:p w:rsidR="006074A1" w:rsidRPr="006074A1" w:rsidRDefault="006074A1" w:rsidP="00C73623">
            <w:pPr>
              <w:spacing w:before="0" w:beforeAutospacing="0" w:after="0" w:afterAutospacing="0"/>
              <w:rPr>
                <w:b/>
                <w:sz w:val="32"/>
                <w:szCs w:val="32"/>
              </w:rPr>
            </w:pPr>
            <w:r w:rsidRPr="006074A1">
              <w:rPr>
                <w:b/>
                <w:sz w:val="32"/>
                <w:szCs w:val="32"/>
              </w:rPr>
              <w:t>2+</w:t>
            </w:r>
          </w:p>
          <w:p w:rsidR="006074A1" w:rsidRPr="006074A1" w:rsidRDefault="006074A1" w:rsidP="00C73623">
            <w:pPr>
              <w:spacing w:before="0" w:beforeAutospacing="0" w:after="0" w:afterAutospacing="0"/>
              <w:rPr>
                <w:b/>
                <w:sz w:val="32"/>
                <w:szCs w:val="32"/>
              </w:rPr>
            </w:pPr>
            <w:r w:rsidRPr="006074A1">
              <w:rPr>
                <w:b/>
                <w:sz w:val="32"/>
                <w:szCs w:val="32"/>
              </w:rPr>
              <w:t>2+</w:t>
            </w:r>
          </w:p>
          <w:p w:rsidR="006074A1" w:rsidRPr="006074A1" w:rsidRDefault="006074A1" w:rsidP="00C73623">
            <w:pPr>
              <w:spacing w:before="0" w:beforeAutospacing="0" w:after="0" w:afterAutospacing="0"/>
              <w:rPr>
                <w:b/>
                <w:sz w:val="32"/>
                <w:szCs w:val="32"/>
              </w:rPr>
            </w:pPr>
            <w:r w:rsidRPr="006074A1">
              <w:rPr>
                <w:b/>
                <w:sz w:val="32"/>
                <w:szCs w:val="32"/>
              </w:rPr>
              <w:t>2</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6074A1" w:rsidRPr="006074A1" w:rsidRDefault="006074A1" w:rsidP="00C73623">
            <w:pPr>
              <w:rPr>
                <w:b/>
                <w:sz w:val="32"/>
                <w:szCs w:val="32"/>
              </w:rPr>
            </w:pPr>
          </w:p>
          <w:p w:rsidR="006074A1" w:rsidRPr="006074A1" w:rsidRDefault="006074A1" w:rsidP="00C73623">
            <w:pPr>
              <w:rPr>
                <w:b/>
                <w:sz w:val="32"/>
                <w:szCs w:val="32"/>
              </w:rPr>
            </w:pPr>
          </w:p>
          <w:p w:rsidR="006074A1" w:rsidRPr="006074A1" w:rsidRDefault="006074A1" w:rsidP="002F5185">
            <w:pPr>
              <w:rPr>
                <w:b/>
                <w:sz w:val="32"/>
                <w:szCs w:val="32"/>
              </w:rPr>
            </w:pPr>
            <w:r w:rsidRPr="006074A1">
              <w:rPr>
                <w:b/>
                <w:sz w:val="32"/>
                <w:szCs w:val="32"/>
              </w:rPr>
              <w:t>A1 – 1.</w:t>
            </w:r>
            <w:r w:rsidR="002F5185">
              <w:rPr>
                <w:b/>
                <w:sz w:val="32"/>
                <w:szCs w:val="32"/>
              </w:rPr>
              <w:t>3</w:t>
            </w:r>
          </w:p>
          <w:p w:rsidR="006074A1" w:rsidRPr="006074A1" w:rsidRDefault="006074A1" w:rsidP="00C73623">
            <w:pPr>
              <w:rPr>
                <w:b/>
                <w:sz w:val="32"/>
                <w:szCs w:val="32"/>
              </w:rPr>
            </w:pPr>
          </w:p>
          <w:p w:rsidR="006074A1" w:rsidRPr="006074A1" w:rsidRDefault="006074A1" w:rsidP="00C73623">
            <w:pPr>
              <w:rPr>
                <w:b/>
                <w:sz w:val="32"/>
                <w:szCs w:val="32"/>
              </w:rPr>
            </w:pP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6074A1" w:rsidRDefault="006074A1" w:rsidP="00F22D4E">
            <w:pPr>
              <w:spacing w:before="0" w:beforeAutospacing="0" w:after="0" w:afterAutospacing="0"/>
              <w:rPr>
                <w:b/>
                <w:color w:val="FF0000"/>
                <w:sz w:val="18"/>
                <w:szCs w:val="18"/>
              </w:rPr>
            </w:pPr>
          </w:p>
          <w:p w:rsidR="005D0243" w:rsidRDefault="005D0243" w:rsidP="00AC6687">
            <w:pPr>
              <w:spacing w:before="0" w:beforeAutospacing="0" w:after="0" w:afterAutospacing="0"/>
              <w:rPr>
                <w:rFonts w:ascii="Georgia" w:hAnsi="Georgia"/>
                <w:b/>
                <w:color w:val="E36C0A"/>
                <w:sz w:val="24"/>
                <w:szCs w:val="24"/>
              </w:rPr>
            </w:pPr>
          </w:p>
          <w:p w:rsidR="005D0243" w:rsidRDefault="005D0243" w:rsidP="00AC6687">
            <w:pPr>
              <w:spacing w:before="0" w:beforeAutospacing="0" w:after="0" w:afterAutospacing="0"/>
              <w:rPr>
                <w:rFonts w:ascii="Georgia" w:hAnsi="Georgia"/>
                <w:b/>
                <w:color w:val="E36C0A"/>
                <w:sz w:val="24"/>
                <w:szCs w:val="24"/>
              </w:rPr>
            </w:pPr>
          </w:p>
          <w:p w:rsidR="005D0243" w:rsidRDefault="005D0243" w:rsidP="00AC6687">
            <w:pPr>
              <w:spacing w:before="0" w:beforeAutospacing="0" w:after="0" w:afterAutospacing="0"/>
              <w:rPr>
                <w:rFonts w:ascii="Georgia" w:hAnsi="Georgia"/>
                <w:b/>
                <w:color w:val="E36C0A"/>
                <w:sz w:val="24"/>
                <w:szCs w:val="24"/>
              </w:rPr>
            </w:pPr>
          </w:p>
          <w:p w:rsidR="005D0243" w:rsidRDefault="005D0243" w:rsidP="00AC6687">
            <w:pPr>
              <w:spacing w:before="0" w:beforeAutospacing="0" w:after="0" w:afterAutospacing="0"/>
              <w:rPr>
                <w:rFonts w:ascii="Georgia" w:hAnsi="Georgia"/>
                <w:b/>
                <w:color w:val="E36C0A"/>
                <w:sz w:val="24"/>
                <w:szCs w:val="24"/>
              </w:rPr>
            </w:pPr>
          </w:p>
          <w:p w:rsidR="005D0243" w:rsidRDefault="005D0243" w:rsidP="00AC6687">
            <w:pPr>
              <w:spacing w:before="0" w:beforeAutospacing="0" w:after="0" w:afterAutospacing="0"/>
              <w:rPr>
                <w:rFonts w:ascii="Georgia" w:hAnsi="Georgia"/>
                <w:b/>
                <w:color w:val="E36C0A"/>
                <w:sz w:val="24"/>
                <w:szCs w:val="24"/>
              </w:rPr>
            </w:pPr>
          </w:p>
          <w:p w:rsidR="005D0243" w:rsidRDefault="005D0243" w:rsidP="00AC6687">
            <w:pPr>
              <w:spacing w:before="0" w:beforeAutospacing="0" w:after="0" w:afterAutospacing="0"/>
              <w:rPr>
                <w:rFonts w:ascii="Georgia" w:hAnsi="Georgia"/>
                <w:b/>
                <w:color w:val="E36C0A"/>
                <w:sz w:val="24"/>
                <w:szCs w:val="24"/>
              </w:rPr>
            </w:pPr>
          </w:p>
          <w:p w:rsidR="005D0243" w:rsidRDefault="005D0243" w:rsidP="00AC6687">
            <w:pPr>
              <w:spacing w:before="0" w:beforeAutospacing="0" w:after="0" w:afterAutospacing="0"/>
              <w:rPr>
                <w:rFonts w:ascii="Georgia" w:hAnsi="Georgia"/>
                <w:b/>
                <w:color w:val="E36C0A"/>
                <w:sz w:val="24"/>
                <w:szCs w:val="24"/>
              </w:rPr>
            </w:pPr>
          </w:p>
          <w:p w:rsidR="006074A1" w:rsidRDefault="005D0243" w:rsidP="00AC6687">
            <w:pPr>
              <w:spacing w:before="0" w:beforeAutospacing="0" w:after="0" w:afterAutospacing="0"/>
              <w:rPr>
                <w:rFonts w:ascii="Monotype Corsiva" w:hAnsi="Monotype Corsiva"/>
                <w:b/>
                <w:bCs/>
                <w:color w:val="7030A0"/>
                <w:sz w:val="20"/>
                <w:szCs w:val="20"/>
              </w:rPr>
            </w:pPr>
            <w:r w:rsidRPr="005D0243">
              <w:rPr>
                <w:rFonts w:ascii="Georgia" w:hAnsi="Georgia"/>
                <w:b/>
                <w:color w:val="E36C0A"/>
                <w:sz w:val="24"/>
                <w:szCs w:val="24"/>
              </w:rPr>
              <w:t>DOĞA VE ÇEVRE</w:t>
            </w:r>
          </w:p>
          <w:p w:rsidR="00D23936" w:rsidRPr="00D53D25" w:rsidRDefault="00D23936" w:rsidP="00D23936">
            <w:pPr>
              <w:spacing w:before="0" w:beforeAutospacing="0" w:after="0" w:afterAutospacing="0"/>
              <w:rPr>
                <w:b/>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6074A1" w:rsidRPr="00055994" w:rsidRDefault="006074A1" w:rsidP="001021AA">
            <w:pPr>
              <w:tabs>
                <w:tab w:val="left" w:pos="705"/>
              </w:tabs>
              <w:rPr>
                <w:sz w:val="20"/>
                <w:szCs w:val="20"/>
              </w:rPr>
            </w:pPr>
          </w:p>
          <w:p w:rsidR="00A17953" w:rsidRPr="00055994" w:rsidRDefault="00A17953" w:rsidP="00A17953">
            <w:pPr>
              <w:rPr>
                <w:rFonts w:ascii="Georgia" w:hAnsi="Georgia" w:cs="Arial"/>
                <w:b/>
                <w:sz w:val="20"/>
                <w:szCs w:val="20"/>
              </w:rPr>
            </w:pPr>
            <w:r w:rsidRPr="00055994">
              <w:rPr>
                <w:rFonts w:ascii="Arial" w:hAnsi="Arial" w:cs="Arial"/>
                <w:b/>
                <w:sz w:val="20"/>
                <w:szCs w:val="20"/>
              </w:rPr>
              <w:t>2-D-Ein Liedtext</w:t>
            </w:r>
            <w:r w:rsidRPr="00055994">
              <w:rPr>
                <w:rFonts w:ascii="Georgia" w:hAnsi="Georgia" w:cs="Arial"/>
                <w:b/>
                <w:sz w:val="20"/>
                <w:szCs w:val="20"/>
              </w:rPr>
              <w:t>:</w:t>
            </w:r>
          </w:p>
          <w:p w:rsidR="00A17953" w:rsidRPr="00055994" w:rsidRDefault="00A17953" w:rsidP="00A17953">
            <w:pPr>
              <w:rPr>
                <w:rFonts w:ascii="Georgia" w:hAnsi="Georgia" w:cs="Arial"/>
                <w:b/>
                <w:sz w:val="20"/>
                <w:szCs w:val="20"/>
              </w:rPr>
            </w:pPr>
            <w:r w:rsidRPr="00055994">
              <w:rPr>
                <w:rFonts w:ascii="Georgia" w:hAnsi="Georgia" w:cs="Arial"/>
                <w:b/>
                <w:sz w:val="20"/>
                <w:szCs w:val="20"/>
              </w:rPr>
              <w:t>”Rock</w:t>
            </w:r>
            <w:r w:rsidR="0019787E" w:rsidRPr="00055994">
              <w:rPr>
                <w:rFonts w:ascii="Georgia" w:hAnsi="Georgia" w:cs="Arial"/>
                <w:b/>
                <w:sz w:val="20"/>
                <w:szCs w:val="20"/>
              </w:rPr>
              <w:t>-</w:t>
            </w:r>
            <w:r w:rsidRPr="00055994">
              <w:rPr>
                <w:rFonts w:ascii="Georgia" w:hAnsi="Georgia" w:cs="Arial"/>
                <w:b/>
                <w:sz w:val="20"/>
                <w:szCs w:val="20"/>
              </w:rPr>
              <w:t>hymnen</w:t>
            </w:r>
          </w:p>
          <w:p w:rsidR="00A17953" w:rsidRPr="00055994" w:rsidRDefault="00A17953" w:rsidP="002F5185">
            <w:pPr>
              <w:tabs>
                <w:tab w:val="left" w:pos="705"/>
              </w:tabs>
              <w:rPr>
                <w:sz w:val="20"/>
                <w:szCs w:val="20"/>
              </w:rPr>
            </w:pPr>
          </w:p>
          <w:p w:rsidR="00D2613C" w:rsidRPr="00055994" w:rsidRDefault="00A31BF0" w:rsidP="00A17953">
            <w:pPr>
              <w:tabs>
                <w:tab w:val="left" w:pos="705"/>
              </w:tabs>
              <w:rPr>
                <w:sz w:val="20"/>
                <w:szCs w:val="20"/>
              </w:rPr>
            </w:pPr>
            <w:r w:rsidRPr="00055994">
              <w:rPr>
                <w:sz w:val="20"/>
                <w:szCs w:val="20"/>
              </w:rPr>
              <w:t>„</w:t>
            </w:r>
            <w:r w:rsidR="00055994">
              <w:rPr>
                <w:sz w:val="20"/>
                <w:szCs w:val="20"/>
              </w:rPr>
              <w:t>Gespräch über erstes Semester-f</w:t>
            </w:r>
            <w:r w:rsidR="00D2613C" w:rsidRPr="00055994">
              <w:rPr>
                <w:sz w:val="20"/>
                <w:szCs w:val="20"/>
              </w:rPr>
              <w:t>erien</w:t>
            </w:r>
            <w:r w:rsidRPr="00055994">
              <w:rPr>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6074A1" w:rsidRPr="00055994" w:rsidRDefault="006074A1" w:rsidP="001021AA">
            <w:pPr>
              <w:spacing w:before="0" w:beforeAutospacing="0" w:after="0" w:afterAutospacing="0"/>
              <w:rPr>
                <w:sz w:val="20"/>
                <w:szCs w:val="20"/>
              </w:rPr>
            </w:pPr>
          </w:p>
          <w:p w:rsidR="006074A1" w:rsidRDefault="007B71D3" w:rsidP="001021AA">
            <w:pPr>
              <w:spacing w:before="0" w:beforeAutospacing="0" w:after="0" w:afterAutospacing="0"/>
              <w:rPr>
                <w:sz w:val="20"/>
                <w:szCs w:val="20"/>
              </w:rPr>
            </w:pPr>
            <w:r>
              <w:rPr>
                <w:sz w:val="20"/>
                <w:szCs w:val="20"/>
              </w:rPr>
              <w:t>Verb interesieren</w:t>
            </w:r>
          </w:p>
          <w:p w:rsidR="007B71D3" w:rsidRDefault="007B71D3" w:rsidP="001021AA">
            <w:pPr>
              <w:spacing w:before="0" w:beforeAutospacing="0" w:after="0" w:afterAutospacing="0"/>
              <w:rPr>
                <w:sz w:val="20"/>
                <w:szCs w:val="20"/>
              </w:rPr>
            </w:pPr>
            <w:r>
              <w:rPr>
                <w:sz w:val="20"/>
                <w:szCs w:val="20"/>
              </w:rPr>
              <w:t>Modalverb“mögen“</w:t>
            </w:r>
          </w:p>
          <w:p w:rsidR="007B71D3" w:rsidRDefault="007B71D3" w:rsidP="001021AA">
            <w:pPr>
              <w:spacing w:before="0" w:beforeAutospacing="0" w:after="0" w:afterAutospacing="0"/>
              <w:rPr>
                <w:sz w:val="20"/>
                <w:szCs w:val="20"/>
              </w:rPr>
            </w:pPr>
            <w:r>
              <w:rPr>
                <w:sz w:val="20"/>
                <w:szCs w:val="20"/>
              </w:rPr>
              <w:t xml:space="preserve">Wenn Sätze </w:t>
            </w:r>
          </w:p>
          <w:p w:rsidR="007B71D3" w:rsidRPr="00055994" w:rsidRDefault="007B71D3" w:rsidP="001021AA">
            <w:pPr>
              <w:spacing w:before="0" w:beforeAutospacing="0" w:after="0" w:afterAutospacing="0"/>
              <w:rPr>
                <w:sz w:val="20"/>
                <w:szCs w:val="20"/>
              </w:rPr>
            </w:pPr>
            <w:r>
              <w:rPr>
                <w:sz w:val="20"/>
                <w:szCs w:val="20"/>
              </w:rPr>
              <w:t>Verb „bedeuten“</w:t>
            </w:r>
          </w:p>
          <w:p w:rsidR="006074A1" w:rsidRPr="00055994" w:rsidRDefault="006074A1" w:rsidP="001021AA">
            <w:pPr>
              <w:autoSpaceDE w:val="0"/>
              <w:autoSpaceDN w:val="0"/>
              <w:adjustRightInd w:val="0"/>
              <w:spacing w:after="0" w:line="240" w:lineRule="auto"/>
              <w:rPr>
                <w:sz w:val="20"/>
                <w:szCs w:val="20"/>
              </w:rPr>
            </w:pPr>
            <w:r w:rsidRPr="00055994">
              <w:rPr>
                <w:sz w:val="20"/>
                <w:szCs w:val="20"/>
              </w:rPr>
              <w:t xml:space="preserve">Über </w:t>
            </w:r>
            <w:r w:rsidR="00A17953" w:rsidRPr="00055994">
              <w:rPr>
                <w:sz w:val="20"/>
                <w:szCs w:val="20"/>
              </w:rPr>
              <w:t xml:space="preserve">Lieder </w:t>
            </w:r>
            <w:r w:rsidRPr="00055994">
              <w:rPr>
                <w:sz w:val="20"/>
                <w:szCs w:val="20"/>
              </w:rPr>
              <w:t>sprechen</w:t>
            </w:r>
          </w:p>
          <w:p w:rsidR="006074A1" w:rsidRPr="00055994" w:rsidRDefault="00A17953" w:rsidP="001021AA">
            <w:pPr>
              <w:autoSpaceDE w:val="0"/>
              <w:autoSpaceDN w:val="0"/>
              <w:adjustRightInd w:val="0"/>
              <w:spacing w:after="0" w:line="240" w:lineRule="auto"/>
              <w:rPr>
                <w:sz w:val="20"/>
                <w:szCs w:val="20"/>
              </w:rPr>
            </w:pPr>
            <w:r w:rsidRPr="00055994">
              <w:rPr>
                <w:rFonts w:cs="Calibri"/>
                <w:sz w:val="20"/>
                <w:szCs w:val="20"/>
              </w:rPr>
              <w:t xml:space="preserve">Personen beschreiben </w:t>
            </w:r>
            <w:r w:rsidRPr="00055994">
              <w:rPr>
                <w:sz w:val="20"/>
                <w:szCs w:val="20"/>
              </w:rPr>
              <w:t xml:space="preserve">Lieblingssinger </w:t>
            </w:r>
            <w:r w:rsidR="006074A1" w:rsidRPr="00055994">
              <w:rPr>
                <w:sz w:val="20"/>
                <w:szCs w:val="20"/>
              </w:rPr>
              <w:t>nennen  und danach fragen</w:t>
            </w:r>
          </w:p>
          <w:p w:rsidR="006074A1" w:rsidRPr="00055994" w:rsidRDefault="00A31BF0" w:rsidP="001021AA">
            <w:pPr>
              <w:autoSpaceDE w:val="0"/>
              <w:autoSpaceDN w:val="0"/>
              <w:adjustRightInd w:val="0"/>
              <w:spacing w:after="0" w:line="240" w:lineRule="auto"/>
              <w:rPr>
                <w:rFonts w:cs="Calibri"/>
                <w:sz w:val="20"/>
                <w:szCs w:val="20"/>
              </w:rPr>
            </w:pPr>
            <w:r w:rsidRPr="00055994">
              <w:rPr>
                <w:sz w:val="20"/>
                <w:szCs w:val="20"/>
              </w:rPr>
              <w:t>Konuşma: Yarıyıl tatili ile ilgili basit cümleler kurar.</w:t>
            </w:r>
          </w:p>
        </w:tc>
        <w:tc>
          <w:tcPr>
            <w:tcW w:w="1418" w:type="dxa"/>
            <w:tcBorders>
              <w:top w:val="single" w:sz="4" w:space="0" w:color="auto"/>
              <w:left w:val="single" w:sz="4" w:space="0" w:color="auto"/>
              <w:bottom w:val="single" w:sz="4" w:space="0" w:color="auto"/>
              <w:right w:val="single" w:sz="4" w:space="0" w:color="auto"/>
            </w:tcBorders>
            <w:shd w:val="clear" w:color="auto" w:fill="FFFFFF"/>
            <w:textDirection w:val="btLr"/>
          </w:tcPr>
          <w:p w:rsidR="006074A1" w:rsidRPr="008C2672" w:rsidRDefault="006074A1" w:rsidP="008C2672">
            <w:pPr>
              <w:spacing w:before="0" w:beforeAutospacing="0" w:after="0" w:afterAutospacing="0"/>
              <w:ind w:left="113" w:right="113"/>
              <w:jc w:val="center"/>
              <w:rPr>
                <w:color w:val="FF000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074A1" w:rsidRPr="00961032" w:rsidRDefault="006074A1" w:rsidP="00A542E3">
            <w:pPr>
              <w:spacing w:before="0" w:beforeAutospacing="0" w:after="0" w:afterAutospacing="0"/>
              <w:rPr>
                <w:rFonts w:cs="Calibri"/>
                <w:bCs/>
                <w:sz w:val="18"/>
                <w:szCs w:val="18"/>
                <w:lang w:eastAsia="tr-TR"/>
              </w:rPr>
            </w:pPr>
            <w:r w:rsidRPr="00961032">
              <w:rPr>
                <w:rFonts w:cs="Calibri"/>
                <w:bCs/>
                <w:sz w:val="18"/>
                <w:szCs w:val="18"/>
                <w:lang w:eastAsia="tr-TR"/>
              </w:rPr>
              <w:t>Anlatma yöntemi</w:t>
            </w:r>
          </w:p>
          <w:p w:rsidR="006074A1" w:rsidRPr="00961032" w:rsidRDefault="006074A1" w:rsidP="00A542E3">
            <w:pPr>
              <w:spacing w:before="0" w:beforeAutospacing="0" w:after="0" w:afterAutospacing="0"/>
              <w:rPr>
                <w:rFonts w:cs="Calibri"/>
                <w:bCs/>
                <w:sz w:val="18"/>
                <w:szCs w:val="18"/>
                <w:lang w:eastAsia="tr-TR"/>
              </w:rPr>
            </w:pPr>
            <w:r w:rsidRPr="00961032">
              <w:rPr>
                <w:rFonts w:cs="Calibri"/>
                <w:bCs/>
                <w:sz w:val="18"/>
                <w:szCs w:val="18"/>
                <w:lang w:eastAsia="tr-TR"/>
              </w:rPr>
              <w:t>Bireysel çalışma yöntemi</w:t>
            </w:r>
          </w:p>
          <w:p w:rsidR="006074A1" w:rsidRPr="00961032" w:rsidRDefault="006074A1" w:rsidP="00A542E3">
            <w:pPr>
              <w:spacing w:before="0" w:beforeAutospacing="0" w:after="0" w:afterAutospacing="0"/>
              <w:rPr>
                <w:rFonts w:cs="Calibri"/>
                <w:sz w:val="18"/>
                <w:szCs w:val="18"/>
                <w:lang w:eastAsia="tr-TR"/>
              </w:rPr>
            </w:pPr>
            <w:r w:rsidRPr="00961032">
              <w:rPr>
                <w:rFonts w:cs="Calibri"/>
                <w:sz w:val="18"/>
                <w:szCs w:val="18"/>
                <w:lang w:eastAsia="tr-TR"/>
              </w:rPr>
              <w:t>Soru-cevap</w:t>
            </w:r>
          </w:p>
          <w:p w:rsidR="006074A1" w:rsidRPr="00961032" w:rsidRDefault="006074A1" w:rsidP="00A542E3">
            <w:pPr>
              <w:spacing w:before="0" w:beforeAutospacing="0" w:after="0" w:afterAutospacing="0"/>
              <w:rPr>
                <w:rFonts w:cs="Calibri"/>
                <w:sz w:val="18"/>
                <w:szCs w:val="18"/>
                <w:lang w:eastAsia="tr-TR"/>
              </w:rPr>
            </w:pPr>
            <w:r w:rsidRPr="00961032">
              <w:rPr>
                <w:rFonts w:cs="Calibri"/>
                <w:sz w:val="18"/>
                <w:szCs w:val="18"/>
                <w:lang w:eastAsia="tr-TR"/>
              </w:rPr>
              <w:t>Rol yapma</w:t>
            </w:r>
          </w:p>
          <w:p w:rsidR="006074A1" w:rsidRPr="00961032" w:rsidRDefault="006074A1" w:rsidP="00A542E3">
            <w:pPr>
              <w:spacing w:before="0" w:beforeAutospacing="0" w:after="0" w:afterAutospacing="0"/>
              <w:rPr>
                <w:rFonts w:cs="Calibri"/>
                <w:sz w:val="18"/>
                <w:szCs w:val="18"/>
                <w:lang w:eastAsia="tr-TR"/>
              </w:rPr>
            </w:pPr>
            <w:r w:rsidRPr="00961032">
              <w:rPr>
                <w:rFonts w:cs="Calibri"/>
                <w:sz w:val="18"/>
                <w:szCs w:val="18"/>
                <w:lang w:eastAsia="tr-TR"/>
              </w:rPr>
              <w:t>Drama</w:t>
            </w:r>
          </w:p>
          <w:p w:rsidR="006074A1" w:rsidRPr="00961032" w:rsidRDefault="006074A1" w:rsidP="00A542E3">
            <w:pPr>
              <w:spacing w:before="0" w:beforeAutospacing="0" w:after="0" w:afterAutospacing="0"/>
              <w:rPr>
                <w:rFonts w:cs="Calibri"/>
                <w:sz w:val="18"/>
                <w:szCs w:val="18"/>
                <w:lang w:eastAsia="tr-TR"/>
              </w:rPr>
            </w:pPr>
            <w:r w:rsidRPr="00961032">
              <w:rPr>
                <w:rFonts w:cs="Calibri"/>
                <w:sz w:val="18"/>
                <w:szCs w:val="18"/>
                <w:lang w:eastAsia="tr-TR"/>
              </w:rPr>
              <w:t>Eğitsel oyunlar</w:t>
            </w:r>
          </w:p>
          <w:p w:rsidR="006074A1" w:rsidRPr="00961032" w:rsidRDefault="006074A1" w:rsidP="00A542E3">
            <w:pPr>
              <w:spacing w:before="0" w:beforeAutospacing="0" w:after="0" w:afterAutospacing="0"/>
              <w:rPr>
                <w:rFonts w:cs="Calibri"/>
                <w:bCs/>
                <w:sz w:val="18"/>
                <w:szCs w:val="18"/>
                <w:lang w:eastAsia="tr-TR"/>
              </w:rPr>
            </w:pPr>
            <w:r w:rsidRPr="00961032">
              <w:rPr>
                <w:rFonts w:cs="Calibri"/>
                <w:bCs/>
                <w:sz w:val="18"/>
                <w:szCs w:val="18"/>
                <w:lang w:eastAsia="tr-TR"/>
              </w:rPr>
              <w:t>İkili Çalışmalar</w:t>
            </w:r>
          </w:p>
          <w:p w:rsidR="00AB3711" w:rsidRDefault="006074A1" w:rsidP="00A542E3">
            <w:pPr>
              <w:spacing w:before="0" w:beforeAutospacing="0" w:after="0" w:afterAutospacing="0"/>
              <w:rPr>
                <w:rFonts w:cs="Calibri"/>
                <w:bCs/>
                <w:sz w:val="18"/>
                <w:szCs w:val="18"/>
                <w:lang w:eastAsia="tr-TR"/>
              </w:rPr>
            </w:pPr>
            <w:r w:rsidRPr="00961032">
              <w:rPr>
                <w:rFonts w:cs="Calibri"/>
                <w:bCs/>
                <w:sz w:val="18"/>
                <w:szCs w:val="18"/>
                <w:lang w:eastAsia="tr-TR"/>
              </w:rPr>
              <w:t>Gösterip yaptırma yöntem</w:t>
            </w:r>
          </w:p>
          <w:p w:rsidR="006074A1" w:rsidRPr="00961032" w:rsidRDefault="00AB3711" w:rsidP="00A542E3">
            <w:pPr>
              <w:spacing w:before="0" w:beforeAutospacing="0" w:after="0" w:afterAutospacing="0"/>
              <w:rPr>
                <w:rFonts w:cs="Calibri"/>
                <w:bCs/>
                <w:sz w:val="18"/>
                <w:szCs w:val="18"/>
                <w:lang w:eastAsia="tr-TR"/>
              </w:rPr>
            </w:pPr>
            <w:r>
              <w:rPr>
                <w:rFonts w:cs="Calibri"/>
                <w:sz w:val="18"/>
                <w:szCs w:val="18"/>
              </w:rPr>
              <w:t>-</w:t>
            </w:r>
            <w:r w:rsidRPr="002A755D">
              <w:rPr>
                <w:rFonts w:cs="Calibri"/>
                <w:sz w:val="18"/>
                <w:szCs w:val="18"/>
              </w:rPr>
              <w:t>Gerektiğinde not alarak okur. Okuduğu sözcükleri doğru telaffuz eder</w:t>
            </w:r>
            <w:r w:rsidR="006074A1" w:rsidRPr="00961032">
              <w:rPr>
                <w:rFonts w:cs="Calibri"/>
                <w:bCs/>
                <w:sz w:val="18"/>
                <w:szCs w:val="18"/>
                <w:lang w:eastAsia="tr-TR"/>
              </w:rPr>
              <w:t>i</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074A1" w:rsidRPr="00961032" w:rsidRDefault="006074A1" w:rsidP="00913142">
            <w:pPr>
              <w:rPr>
                <w:sz w:val="18"/>
                <w:szCs w:val="18"/>
              </w:rPr>
            </w:pPr>
            <w:r w:rsidRPr="00961032">
              <w:rPr>
                <w:rFonts w:cs="Calibri"/>
                <w:sz w:val="18"/>
                <w:szCs w:val="18"/>
              </w:rPr>
              <w:t>Yazı tahtası, ders ve alıştırma kitabı, öğretmen kitabı, yardımcı kitaplar, işlenen konuyla ilgili metinler,konunun daha iyi anlaşılması geliştirilmesi ve pekiştirilmesi için öğretmen tarafından hazırlanan çalışma kağıtları,Bilgisayar ve Internet ve dinleme Cd‘leri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30F01" w:rsidRDefault="00630F01" w:rsidP="000435F5">
            <w:pPr>
              <w:rPr>
                <w:rFonts w:cs="Calibri"/>
                <w:b/>
                <w:color w:val="0070C0"/>
                <w:highlight w:val="yellow"/>
              </w:rPr>
            </w:pPr>
          </w:p>
          <w:p w:rsidR="00630F01" w:rsidRDefault="00630F01" w:rsidP="000435F5">
            <w:pPr>
              <w:rPr>
                <w:rFonts w:cs="Calibri"/>
                <w:b/>
                <w:color w:val="0070C0"/>
                <w:highlight w:val="yellow"/>
              </w:rPr>
            </w:pPr>
          </w:p>
          <w:p w:rsidR="000435F5" w:rsidRPr="00AA5BAB" w:rsidRDefault="000435F5" w:rsidP="000435F5">
            <w:pPr>
              <w:rPr>
                <w:rFonts w:cs="Calibri"/>
                <w:b/>
                <w:color w:val="0070C0"/>
                <w:highlight w:val="yellow"/>
              </w:rPr>
            </w:pPr>
            <w:r w:rsidRPr="00AA5BAB">
              <w:rPr>
                <w:rFonts w:cs="Calibri"/>
                <w:b/>
                <w:color w:val="0070C0"/>
                <w:highlight w:val="yellow"/>
              </w:rPr>
              <w:t xml:space="preserve">Die 2. </w:t>
            </w:r>
            <w:r w:rsidR="00630F01">
              <w:rPr>
                <w:rFonts w:cs="Calibri"/>
                <w:b/>
                <w:color w:val="0070C0"/>
                <w:highlight w:val="yellow"/>
              </w:rPr>
              <w:t>s</w:t>
            </w:r>
            <w:r w:rsidRPr="00AA5BAB">
              <w:rPr>
                <w:rFonts w:cs="Calibri"/>
                <w:b/>
                <w:color w:val="0070C0"/>
                <w:highlight w:val="yellow"/>
              </w:rPr>
              <w:t>chriftliche Prüfung</w:t>
            </w:r>
          </w:p>
          <w:p w:rsidR="000435F5" w:rsidRPr="00AA5BAB" w:rsidRDefault="00A76368" w:rsidP="000435F5">
            <w:pPr>
              <w:rPr>
                <w:rFonts w:cs="Calibri"/>
                <w:color w:val="0070C0"/>
              </w:rPr>
            </w:pPr>
            <w:r>
              <w:rPr>
                <w:rFonts w:cs="Calibri"/>
                <w:b/>
                <w:color w:val="0070C0"/>
                <w:highlight w:val="yellow"/>
              </w:rPr>
              <w:t>07</w:t>
            </w:r>
            <w:r w:rsidR="000435F5" w:rsidRPr="00AA5BAB">
              <w:rPr>
                <w:rFonts w:cs="Calibri"/>
                <w:b/>
                <w:color w:val="0070C0"/>
                <w:highlight w:val="yellow"/>
              </w:rPr>
              <w:t>/01/201</w:t>
            </w:r>
            <w:r w:rsidR="00EE4796">
              <w:rPr>
                <w:rFonts w:cs="Calibri"/>
                <w:b/>
                <w:color w:val="0070C0"/>
              </w:rPr>
              <w:t>6</w:t>
            </w:r>
          </w:p>
          <w:p w:rsidR="006074A1" w:rsidRPr="00961032" w:rsidRDefault="006074A1" w:rsidP="00B447D6">
            <w:pPr>
              <w:rPr>
                <w:sz w:val="18"/>
                <w:szCs w:val="18"/>
              </w:rPr>
            </w:pPr>
          </w:p>
        </w:tc>
      </w:tr>
      <w:tr w:rsidR="0019787E" w:rsidRPr="00961032" w:rsidTr="00630F01">
        <w:trPr>
          <w:cantSplit/>
          <w:trHeight w:val="1134"/>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tcPr>
          <w:p w:rsidR="0019787E" w:rsidRPr="002042D9" w:rsidRDefault="0019787E" w:rsidP="003D62E2">
            <w:pPr>
              <w:spacing w:before="0" w:beforeAutospacing="0" w:after="0" w:afterAutospacing="0"/>
              <w:ind w:left="113" w:right="113"/>
              <w:jc w:val="center"/>
              <w:rPr>
                <w:b/>
                <w:color w:val="00B0F0"/>
                <w:sz w:val="32"/>
                <w:szCs w:val="32"/>
                <w:highlight w:val="yellow"/>
              </w:rPr>
            </w:pPr>
            <w:r w:rsidRPr="002042D9">
              <w:rPr>
                <w:b/>
                <w:color w:val="00B0F0"/>
                <w:sz w:val="32"/>
                <w:szCs w:val="32"/>
                <w:highlight w:val="yellow"/>
              </w:rPr>
              <w:t>ŞUBAT</w:t>
            </w:r>
          </w:p>
        </w:tc>
        <w:tc>
          <w:tcPr>
            <w:tcW w:w="705" w:type="dxa"/>
            <w:tcBorders>
              <w:top w:val="single" w:sz="4" w:space="0" w:color="auto"/>
              <w:left w:val="single" w:sz="4" w:space="0" w:color="auto"/>
              <w:bottom w:val="single" w:sz="4" w:space="0" w:color="auto"/>
              <w:right w:val="single" w:sz="4" w:space="0" w:color="auto"/>
            </w:tcBorders>
            <w:shd w:val="clear" w:color="auto" w:fill="FFFFFF"/>
            <w:textDirection w:val="btLr"/>
          </w:tcPr>
          <w:p w:rsidR="0019787E" w:rsidRPr="00AA1E78" w:rsidRDefault="0065004E" w:rsidP="00462A8D">
            <w:pPr>
              <w:pStyle w:val="ListeParagraf"/>
              <w:spacing w:before="0" w:beforeAutospacing="0" w:after="0" w:afterAutospacing="0"/>
              <w:ind w:left="113" w:right="113"/>
              <w:jc w:val="center"/>
              <w:rPr>
                <w:sz w:val="28"/>
                <w:szCs w:val="28"/>
              </w:rPr>
            </w:pPr>
            <w:r>
              <w:rPr>
                <w:sz w:val="28"/>
                <w:szCs w:val="28"/>
              </w:rPr>
              <w:t>(0</w:t>
            </w:r>
            <w:r w:rsidR="00462A8D">
              <w:rPr>
                <w:sz w:val="28"/>
                <w:szCs w:val="28"/>
              </w:rPr>
              <w:t>8</w:t>
            </w:r>
            <w:r>
              <w:rPr>
                <w:sz w:val="28"/>
                <w:szCs w:val="28"/>
              </w:rPr>
              <w:t>-2</w:t>
            </w:r>
            <w:r w:rsidR="00462A8D">
              <w:rPr>
                <w:sz w:val="28"/>
                <w:szCs w:val="28"/>
              </w:rPr>
              <w:t>6</w:t>
            </w:r>
            <w:r>
              <w:rPr>
                <w:sz w:val="28"/>
                <w:szCs w:val="28"/>
              </w:rPr>
              <w:t>.02.201</w:t>
            </w:r>
            <w:r w:rsidR="00462A8D">
              <w:rPr>
                <w:sz w:val="28"/>
                <w:szCs w:val="28"/>
              </w:rPr>
              <w:t>6</w:t>
            </w:r>
            <w:r w:rsidR="0019787E" w:rsidRPr="00AA1E78">
              <w:rPr>
                <w:sz w:val="28"/>
                <w:szCs w:val="28"/>
              </w:rPr>
              <w:t>)</w:t>
            </w:r>
          </w:p>
        </w:tc>
        <w:tc>
          <w:tcPr>
            <w:tcW w:w="666" w:type="dxa"/>
            <w:tcBorders>
              <w:top w:val="single" w:sz="4" w:space="0" w:color="auto"/>
              <w:left w:val="single" w:sz="4" w:space="0" w:color="auto"/>
              <w:bottom w:val="single" w:sz="4" w:space="0" w:color="auto"/>
              <w:right w:val="single" w:sz="4" w:space="0" w:color="auto"/>
            </w:tcBorders>
            <w:shd w:val="clear" w:color="auto" w:fill="FFFFFF"/>
          </w:tcPr>
          <w:p w:rsidR="0019787E" w:rsidRPr="006074A1" w:rsidRDefault="0019787E" w:rsidP="00C73623">
            <w:pPr>
              <w:spacing w:before="0" w:beforeAutospacing="0" w:after="0" w:afterAutospacing="0"/>
              <w:rPr>
                <w:b/>
                <w:sz w:val="32"/>
                <w:szCs w:val="32"/>
              </w:rPr>
            </w:pPr>
          </w:p>
          <w:p w:rsidR="0019787E" w:rsidRPr="006074A1" w:rsidRDefault="0019787E" w:rsidP="00C73623">
            <w:pPr>
              <w:spacing w:before="0" w:beforeAutospacing="0" w:after="0" w:afterAutospacing="0"/>
              <w:rPr>
                <w:b/>
                <w:sz w:val="32"/>
                <w:szCs w:val="32"/>
              </w:rPr>
            </w:pPr>
          </w:p>
          <w:p w:rsidR="0019787E" w:rsidRPr="006074A1" w:rsidRDefault="0019787E" w:rsidP="00C73623">
            <w:pPr>
              <w:spacing w:before="0" w:beforeAutospacing="0" w:after="0" w:afterAutospacing="0"/>
              <w:rPr>
                <w:b/>
                <w:sz w:val="32"/>
                <w:szCs w:val="32"/>
              </w:rPr>
            </w:pPr>
          </w:p>
          <w:p w:rsidR="0019787E" w:rsidRPr="006074A1" w:rsidRDefault="0019787E" w:rsidP="00C73623">
            <w:pPr>
              <w:spacing w:before="0" w:beforeAutospacing="0" w:after="0" w:afterAutospacing="0"/>
              <w:rPr>
                <w:b/>
                <w:sz w:val="32"/>
                <w:szCs w:val="32"/>
              </w:rPr>
            </w:pPr>
            <w:r w:rsidRPr="006074A1">
              <w:rPr>
                <w:b/>
                <w:sz w:val="32"/>
                <w:szCs w:val="32"/>
              </w:rPr>
              <w:t>2+</w:t>
            </w:r>
          </w:p>
          <w:p w:rsidR="0019787E" w:rsidRPr="006074A1" w:rsidRDefault="0019787E" w:rsidP="00C73623">
            <w:pPr>
              <w:spacing w:before="0" w:beforeAutospacing="0" w:after="0" w:afterAutospacing="0"/>
              <w:rPr>
                <w:b/>
                <w:sz w:val="32"/>
                <w:szCs w:val="32"/>
              </w:rPr>
            </w:pPr>
            <w:r w:rsidRPr="006074A1">
              <w:rPr>
                <w:b/>
                <w:sz w:val="32"/>
                <w:szCs w:val="32"/>
              </w:rPr>
              <w:t>2+</w:t>
            </w:r>
          </w:p>
          <w:p w:rsidR="0019787E" w:rsidRPr="006074A1" w:rsidRDefault="0019787E" w:rsidP="00C73623">
            <w:pPr>
              <w:spacing w:before="0" w:beforeAutospacing="0" w:after="0" w:afterAutospacing="0"/>
              <w:rPr>
                <w:b/>
                <w:sz w:val="32"/>
                <w:szCs w:val="32"/>
              </w:rPr>
            </w:pPr>
            <w:r w:rsidRPr="006074A1">
              <w:rPr>
                <w:b/>
                <w:sz w:val="32"/>
                <w:szCs w:val="32"/>
              </w:rPr>
              <w:t>2</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19787E" w:rsidRPr="006074A1" w:rsidRDefault="0019787E" w:rsidP="00C73623">
            <w:pPr>
              <w:rPr>
                <w:b/>
                <w:sz w:val="32"/>
                <w:szCs w:val="32"/>
              </w:rPr>
            </w:pPr>
          </w:p>
          <w:p w:rsidR="0019787E" w:rsidRPr="006074A1" w:rsidRDefault="0019787E" w:rsidP="00C73623">
            <w:pPr>
              <w:rPr>
                <w:b/>
                <w:sz w:val="32"/>
                <w:szCs w:val="32"/>
              </w:rPr>
            </w:pPr>
          </w:p>
          <w:p w:rsidR="0019787E" w:rsidRPr="006074A1" w:rsidRDefault="0019787E" w:rsidP="00C73623">
            <w:pPr>
              <w:rPr>
                <w:b/>
                <w:sz w:val="32"/>
                <w:szCs w:val="32"/>
              </w:rPr>
            </w:pPr>
            <w:r w:rsidRPr="006074A1">
              <w:rPr>
                <w:b/>
                <w:sz w:val="32"/>
                <w:szCs w:val="32"/>
              </w:rPr>
              <w:t>A1 – 1.</w:t>
            </w:r>
            <w:r w:rsidR="002F5185">
              <w:rPr>
                <w:b/>
                <w:sz w:val="32"/>
                <w:szCs w:val="32"/>
              </w:rPr>
              <w:t>3</w:t>
            </w:r>
          </w:p>
          <w:p w:rsidR="0019787E" w:rsidRPr="006074A1" w:rsidRDefault="0019787E" w:rsidP="00C73623">
            <w:pPr>
              <w:rPr>
                <w:b/>
                <w:sz w:val="32"/>
                <w:szCs w:val="32"/>
              </w:rPr>
            </w:pPr>
          </w:p>
          <w:p w:rsidR="0019787E" w:rsidRPr="006074A1" w:rsidRDefault="0019787E" w:rsidP="00C73623">
            <w:pPr>
              <w:rPr>
                <w:b/>
                <w:sz w:val="32"/>
                <w:szCs w:val="32"/>
              </w:rPr>
            </w:pP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9787E" w:rsidRDefault="0019787E" w:rsidP="000B1C71">
            <w:pPr>
              <w:spacing w:before="0" w:beforeAutospacing="0" w:after="0" w:afterAutospacing="0"/>
              <w:rPr>
                <w:rFonts w:ascii="Georgia" w:hAnsi="Georgia"/>
                <w:b/>
                <w:color w:val="E36C0A"/>
                <w:sz w:val="24"/>
                <w:szCs w:val="24"/>
              </w:rPr>
            </w:pPr>
          </w:p>
          <w:p w:rsidR="0019787E" w:rsidRDefault="0019787E" w:rsidP="000B1C71">
            <w:pPr>
              <w:spacing w:before="0" w:beforeAutospacing="0" w:after="0" w:afterAutospacing="0"/>
              <w:rPr>
                <w:rFonts w:ascii="Georgia" w:hAnsi="Georgia"/>
                <w:b/>
                <w:color w:val="E36C0A"/>
                <w:sz w:val="24"/>
                <w:szCs w:val="24"/>
              </w:rPr>
            </w:pPr>
          </w:p>
          <w:p w:rsidR="0019787E" w:rsidRDefault="0019787E" w:rsidP="000B1C71">
            <w:pPr>
              <w:spacing w:before="0" w:beforeAutospacing="0" w:after="0" w:afterAutospacing="0"/>
              <w:rPr>
                <w:rFonts w:ascii="Georgia" w:hAnsi="Georgia"/>
                <w:b/>
                <w:color w:val="E36C0A"/>
              </w:rPr>
            </w:pPr>
          </w:p>
          <w:p w:rsidR="0019787E" w:rsidRDefault="0019787E" w:rsidP="000B1C71">
            <w:pPr>
              <w:spacing w:before="0" w:beforeAutospacing="0" w:after="0" w:afterAutospacing="0"/>
              <w:rPr>
                <w:rFonts w:ascii="Georgia" w:hAnsi="Georgia"/>
                <w:b/>
                <w:color w:val="E36C0A"/>
              </w:rPr>
            </w:pPr>
          </w:p>
          <w:p w:rsidR="0019787E" w:rsidRDefault="0019787E" w:rsidP="000B1C71">
            <w:pPr>
              <w:spacing w:before="0" w:beforeAutospacing="0" w:after="0" w:afterAutospacing="0"/>
              <w:rPr>
                <w:rFonts w:ascii="Georgia" w:hAnsi="Georgia"/>
                <w:b/>
                <w:color w:val="E36C0A"/>
              </w:rPr>
            </w:pPr>
          </w:p>
          <w:p w:rsidR="0019787E" w:rsidRDefault="0019787E" w:rsidP="000B1C71">
            <w:pPr>
              <w:spacing w:before="0" w:beforeAutospacing="0" w:after="0" w:afterAutospacing="0"/>
              <w:rPr>
                <w:rFonts w:ascii="Monotype Corsiva" w:hAnsi="Monotype Corsiva"/>
                <w:b/>
                <w:bCs/>
                <w:color w:val="7030A0"/>
                <w:sz w:val="20"/>
                <w:szCs w:val="20"/>
              </w:rPr>
            </w:pPr>
            <w:r w:rsidRPr="0044237F">
              <w:rPr>
                <w:rFonts w:ascii="Georgia" w:hAnsi="Georgia"/>
                <w:b/>
                <w:color w:val="00B0F0"/>
              </w:rPr>
              <w:t>KIŞILIK VE KARAKTER</w:t>
            </w:r>
          </w:p>
          <w:p w:rsidR="00D23936" w:rsidRPr="001C41C5" w:rsidRDefault="00D23936" w:rsidP="00D23936">
            <w:pPr>
              <w:tabs>
                <w:tab w:val="left" w:pos="4500"/>
              </w:tabs>
              <w:spacing w:line="276" w:lineRule="auto"/>
            </w:pPr>
            <w:r w:rsidRPr="001C41C5">
              <w:t>Alışkanlıklar</w:t>
            </w:r>
          </w:p>
          <w:p w:rsidR="00D23936" w:rsidRPr="001C41C5" w:rsidRDefault="00D23936" w:rsidP="00D23936">
            <w:pPr>
              <w:tabs>
                <w:tab w:val="left" w:pos="4500"/>
              </w:tabs>
              <w:spacing w:line="276" w:lineRule="auto"/>
            </w:pPr>
            <w:r w:rsidRPr="001C41C5">
              <w:t>Kendini tanıma</w:t>
            </w:r>
          </w:p>
          <w:p w:rsidR="00D23936" w:rsidRPr="0044237F" w:rsidRDefault="00D23936" w:rsidP="00D23936">
            <w:pPr>
              <w:spacing w:before="0" w:beforeAutospacing="0" w:after="0" w:afterAutospacing="0"/>
              <w:rPr>
                <w:b/>
                <w:color w:val="00B0F0"/>
              </w:rPr>
            </w:pPr>
            <w:r w:rsidRPr="001C41C5">
              <w:t>Kişisel Gelişim</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19787E" w:rsidRPr="00055994" w:rsidRDefault="0019787E" w:rsidP="00474C5C">
            <w:pPr>
              <w:spacing w:before="0" w:beforeAutospacing="0" w:after="0" w:afterAutospacing="0"/>
              <w:rPr>
                <w:sz w:val="20"/>
                <w:szCs w:val="20"/>
              </w:rPr>
            </w:pPr>
          </w:p>
          <w:p w:rsidR="0019787E" w:rsidRPr="00055994" w:rsidRDefault="0019787E" w:rsidP="00474C5C">
            <w:pPr>
              <w:rPr>
                <w:rFonts w:ascii="Georgia" w:hAnsi="Georgia"/>
                <w:b/>
                <w:sz w:val="20"/>
                <w:szCs w:val="20"/>
              </w:rPr>
            </w:pPr>
            <w:r w:rsidRPr="00055994">
              <w:rPr>
                <w:rFonts w:ascii="Georgia" w:hAnsi="Georgia"/>
                <w:b/>
                <w:sz w:val="20"/>
                <w:szCs w:val="20"/>
              </w:rPr>
              <w:t>Fiziksel Özellikler</w:t>
            </w:r>
          </w:p>
          <w:p w:rsidR="0019787E" w:rsidRPr="00055994" w:rsidRDefault="0019787E" w:rsidP="00474C5C">
            <w:pPr>
              <w:rPr>
                <w:sz w:val="20"/>
                <w:szCs w:val="20"/>
              </w:rPr>
            </w:pPr>
            <w:r w:rsidRPr="00055994">
              <w:rPr>
                <w:rFonts w:ascii="Georgia" w:hAnsi="Georgia" w:cs="Arial"/>
                <w:b/>
                <w:sz w:val="20"/>
                <w:szCs w:val="20"/>
              </w:rPr>
              <w:t>3-A</w:t>
            </w:r>
            <w:r w:rsidRPr="00055994">
              <w:rPr>
                <w:rFonts w:ascii="Georgia" w:hAnsi="Georgia" w:cs="Arial"/>
                <w:sz w:val="20"/>
                <w:szCs w:val="20"/>
              </w:rPr>
              <w:t xml:space="preserve"> zusammen gehen- Freunde sein</w:t>
            </w:r>
            <w:r w:rsidRPr="00055994">
              <w:rPr>
                <w:rFonts w:ascii="Georgia" w:hAnsi="Georgia" w:cs="Arial"/>
                <w:b/>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9787E" w:rsidRPr="00055994" w:rsidRDefault="0019787E" w:rsidP="00474C5C">
            <w:pPr>
              <w:autoSpaceDE w:val="0"/>
              <w:autoSpaceDN w:val="0"/>
              <w:adjustRightInd w:val="0"/>
              <w:spacing w:after="0" w:line="240" w:lineRule="auto"/>
              <w:rPr>
                <w:rFonts w:cs="Calibri"/>
                <w:sz w:val="20"/>
                <w:szCs w:val="20"/>
              </w:rPr>
            </w:pPr>
            <w:r w:rsidRPr="00055994">
              <w:rPr>
                <w:rFonts w:cs="Calibri"/>
                <w:sz w:val="20"/>
                <w:szCs w:val="20"/>
              </w:rPr>
              <w:t>Okuma- Anlama: Gerektiğinde not alarak okur. Seçici dinler. Dinlediklerine ilişkin sorular sorar.</w:t>
            </w:r>
          </w:p>
          <w:p w:rsidR="0019787E" w:rsidRPr="00055994" w:rsidRDefault="0019787E" w:rsidP="00474C5C">
            <w:pPr>
              <w:rPr>
                <w:rFonts w:ascii="Georgia" w:hAnsi="Georgia" w:cs="Arial"/>
                <w:sz w:val="20"/>
                <w:szCs w:val="20"/>
              </w:rPr>
            </w:pPr>
            <w:r w:rsidRPr="00055994">
              <w:rPr>
                <w:rFonts w:ascii="Georgia" w:hAnsi="Georgia" w:cs="Arial"/>
                <w:sz w:val="20"/>
                <w:szCs w:val="20"/>
              </w:rPr>
              <w:t>Reflexivverben:sich anfassen- sich helfen</w:t>
            </w:r>
          </w:p>
          <w:p w:rsidR="0019787E" w:rsidRPr="00055994" w:rsidRDefault="0019787E" w:rsidP="00474C5C">
            <w:pPr>
              <w:rPr>
                <w:rFonts w:ascii="Georgia" w:hAnsi="Georgia" w:cs="Arial"/>
                <w:b/>
                <w:sz w:val="20"/>
                <w:szCs w:val="20"/>
              </w:rPr>
            </w:pPr>
            <w:r w:rsidRPr="00055994">
              <w:rPr>
                <w:rFonts w:ascii="Georgia" w:hAnsi="Georgia" w:cs="Arial"/>
                <w:sz w:val="20"/>
                <w:szCs w:val="20"/>
              </w:rPr>
              <w:t>Adverbien:”drinnen- draussen”</w:t>
            </w:r>
          </w:p>
          <w:p w:rsidR="0019787E" w:rsidRPr="00055994" w:rsidRDefault="0019787E" w:rsidP="00474C5C">
            <w:pPr>
              <w:autoSpaceDE w:val="0"/>
              <w:autoSpaceDN w:val="0"/>
              <w:adjustRightInd w:val="0"/>
              <w:spacing w:after="0" w:line="240" w:lineRule="auto"/>
              <w:rPr>
                <w:rFonts w:cs="Calibri"/>
                <w:sz w:val="20"/>
                <w:szCs w:val="20"/>
              </w:rPr>
            </w:pPr>
            <w:r w:rsidRPr="00055994">
              <w:rPr>
                <w:rFonts w:cs="Calibri"/>
                <w:sz w:val="20"/>
                <w:szCs w:val="20"/>
              </w:rPr>
              <w:t xml:space="preserve">Konuşma: Günlük alışkanlıkları hakkında konuşur. Kendisi, ailesi, yakın çevresi, günlük uğraşıları, sevdiği şeyler ve boş zaman etkinlikleri vb. </w:t>
            </w:r>
          </w:p>
        </w:tc>
        <w:tc>
          <w:tcPr>
            <w:tcW w:w="1418" w:type="dxa"/>
            <w:tcBorders>
              <w:top w:val="single" w:sz="4" w:space="0" w:color="auto"/>
              <w:left w:val="single" w:sz="4" w:space="0" w:color="auto"/>
              <w:bottom w:val="single" w:sz="4" w:space="0" w:color="auto"/>
              <w:right w:val="single" w:sz="4" w:space="0" w:color="auto"/>
            </w:tcBorders>
            <w:shd w:val="clear" w:color="auto" w:fill="FFFFFF"/>
            <w:textDirection w:val="btLr"/>
          </w:tcPr>
          <w:p w:rsidR="00630F01" w:rsidRPr="00BA3646" w:rsidRDefault="00630F01" w:rsidP="00630F01">
            <w:pPr>
              <w:ind w:left="113" w:right="113"/>
              <w:jc w:val="center"/>
              <w:rPr>
                <w:b/>
                <w:color w:val="0070C0"/>
                <w:sz w:val="28"/>
                <w:szCs w:val="28"/>
                <w:shd w:val="clear" w:color="auto" w:fill="EAF1DD"/>
              </w:rPr>
            </w:pPr>
            <w:r>
              <w:rPr>
                <w:b/>
                <w:color w:val="0070C0"/>
                <w:sz w:val="28"/>
                <w:szCs w:val="28"/>
                <w:highlight w:val="yellow"/>
                <w:shd w:val="clear" w:color="auto" w:fill="EAF1DD"/>
              </w:rPr>
              <w:t>HALB</w:t>
            </w:r>
            <w:r w:rsidRPr="00BA3646">
              <w:rPr>
                <w:b/>
                <w:color w:val="0070C0"/>
                <w:sz w:val="28"/>
                <w:szCs w:val="28"/>
                <w:highlight w:val="yellow"/>
                <w:shd w:val="clear" w:color="auto" w:fill="EAF1DD"/>
              </w:rPr>
              <w:t>JAHR</w:t>
            </w:r>
          </w:p>
          <w:p w:rsidR="00630F01" w:rsidRPr="00BA3646" w:rsidRDefault="0065004E" w:rsidP="00630F01">
            <w:pPr>
              <w:ind w:left="113" w:right="113"/>
              <w:jc w:val="center"/>
            </w:pPr>
            <w:r>
              <w:rPr>
                <w:b/>
                <w:color w:val="0070C0"/>
                <w:sz w:val="28"/>
                <w:szCs w:val="28"/>
                <w:highlight w:val="yellow"/>
                <w:shd w:val="clear" w:color="auto" w:fill="EAF1DD"/>
              </w:rPr>
              <w:t>(2</w:t>
            </w:r>
            <w:r w:rsidR="00476A31">
              <w:rPr>
                <w:b/>
                <w:color w:val="0070C0"/>
                <w:sz w:val="28"/>
                <w:szCs w:val="28"/>
                <w:highlight w:val="yellow"/>
                <w:shd w:val="clear" w:color="auto" w:fill="EAF1DD"/>
              </w:rPr>
              <w:t>0</w:t>
            </w:r>
            <w:r w:rsidR="00630F01">
              <w:rPr>
                <w:b/>
                <w:color w:val="0070C0"/>
                <w:sz w:val="28"/>
                <w:szCs w:val="28"/>
                <w:highlight w:val="yellow"/>
                <w:shd w:val="clear" w:color="auto" w:fill="EAF1DD"/>
              </w:rPr>
              <w:t>.</w:t>
            </w:r>
            <w:r w:rsidR="00E83C74">
              <w:rPr>
                <w:b/>
                <w:color w:val="0070C0"/>
                <w:sz w:val="28"/>
                <w:szCs w:val="28"/>
                <w:highlight w:val="yellow"/>
                <w:shd w:val="clear" w:color="auto" w:fill="EAF1DD"/>
              </w:rPr>
              <w:t>JANUAR  201</w:t>
            </w:r>
            <w:r w:rsidR="00476A31">
              <w:rPr>
                <w:b/>
                <w:color w:val="0070C0"/>
                <w:sz w:val="28"/>
                <w:szCs w:val="28"/>
                <w:highlight w:val="yellow"/>
                <w:shd w:val="clear" w:color="auto" w:fill="EAF1DD"/>
              </w:rPr>
              <w:t>6–08</w:t>
            </w:r>
            <w:r w:rsidR="00630F01" w:rsidRPr="00BA3646">
              <w:rPr>
                <w:b/>
                <w:color w:val="0070C0"/>
                <w:sz w:val="28"/>
                <w:szCs w:val="28"/>
                <w:highlight w:val="yellow"/>
                <w:shd w:val="clear" w:color="auto" w:fill="EAF1DD"/>
              </w:rPr>
              <w:t>FEBRUAR 201</w:t>
            </w:r>
            <w:r w:rsidR="00476A31">
              <w:rPr>
                <w:b/>
                <w:color w:val="0070C0"/>
                <w:sz w:val="28"/>
                <w:szCs w:val="28"/>
                <w:shd w:val="clear" w:color="auto" w:fill="EAF1DD"/>
              </w:rPr>
              <w:t>6</w:t>
            </w:r>
          </w:p>
          <w:p w:rsidR="0019787E" w:rsidRPr="00961032" w:rsidRDefault="0019787E" w:rsidP="00630F01">
            <w:pPr>
              <w:spacing w:before="0" w:beforeAutospacing="0" w:after="0" w:afterAutospacing="0"/>
              <w:ind w:left="113" w:right="113"/>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Anlatma yöntemi</w:t>
            </w:r>
          </w:p>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Bireysel çalışma yöntemi</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Soru-cevap</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Rol yapma</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Drama</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Eğitsel oyunlar</w:t>
            </w:r>
          </w:p>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İkili Çalışmalar</w:t>
            </w:r>
          </w:p>
          <w:p w:rsidR="0019787E"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Gösterip yaptırma yöntemi</w:t>
            </w:r>
            <w:r w:rsidR="00630F01">
              <w:rPr>
                <w:rFonts w:cs="Calibri"/>
                <w:bCs/>
                <w:sz w:val="18"/>
                <w:szCs w:val="18"/>
                <w:lang w:eastAsia="tr-TR"/>
              </w:rPr>
              <w:t>.</w:t>
            </w:r>
          </w:p>
          <w:p w:rsidR="0019787E" w:rsidRPr="0068354B" w:rsidRDefault="0019787E" w:rsidP="00AB3711">
            <w:pPr>
              <w:rPr>
                <w:rFonts w:cs="Calibri"/>
                <w:sz w:val="18"/>
                <w:szCs w:val="18"/>
              </w:rPr>
            </w:pPr>
            <w:r w:rsidRPr="0068354B">
              <w:rPr>
                <w:rFonts w:cs="Calibri"/>
                <w:sz w:val="18"/>
                <w:szCs w:val="18"/>
              </w:rPr>
              <w:t>Dinlerken vurgu, tonlama ve telaffuza dikkat eder.</w:t>
            </w:r>
          </w:p>
          <w:p w:rsidR="0019787E" w:rsidRPr="00961032" w:rsidRDefault="0019787E" w:rsidP="00A542E3">
            <w:pPr>
              <w:spacing w:before="0" w:beforeAutospacing="0" w:after="0" w:afterAutospacing="0"/>
              <w:rPr>
                <w:rFonts w:cs="Calibri"/>
                <w:bCs/>
                <w:sz w:val="18"/>
                <w:szCs w:val="18"/>
                <w:lang w:eastAsia="tr-TR"/>
              </w:rPr>
            </w:pPr>
            <w:r w:rsidRPr="002A755D">
              <w:rPr>
                <w:rFonts w:cs="Calibri"/>
                <w:sz w:val="18"/>
                <w:szCs w:val="18"/>
              </w:rPr>
              <w:t>Gerektiğinde not alarak okur. Okuduğu sözcükleri doğru telaffuz eder</w:t>
            </w:r>
            <w:r w:rsidR="00630F01">
              <w:rPr>
                <w:rFonts w:cs="Calibri"/>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9787E" w:rsidRPr="00961032" w:rsidRDefault="0019787E" w:rsidP="00913142">
            <w:pPr>
              <w:rPr>
                <w:sz w:val="18"/>
                <w:szCs w:val="18"/>
              </w:rPr>
            </w:pPr>
            <w:r w:rsidRPr="00961032">
              <w:rPr>
                <w:rFonts w:cs="Calibri"/>
                <w:sz w:val="18"/>
                <w:szCs w:val="18"/>
              </w:rPr>
              <w:t>Yazı tahtası, ders ve alıştırma kitabı, öğretmen kitabı, yardımcı kitaplar, işlenen konuyla ilgili metinler,konunun daha iyi anlaşılması geliştirilmesi ve pekiştirilmesi için öğretmen tarafından hazırlanan çalışma kağıtları,Bilgisayar ve Internet ve dinleme Cd</w:t>
            </w:r>
            <w:r w:rsidR="00630F01">
              <w:rPr>
                <w:rFonts w:cs="Calibri"/>
                <w:sz w:val="18"/>
                <w:szCs w:val="18"/>
              </w:rPr>
              <w:t>’</w:t>
            </w:r>
            <w:r w:rsidRPr="00961032">
              <w:rPr>
                <w:rFonts w:cs="Calibri"/>
                <w:sz w:val="18"/>
                <w:szCs w:val="18"/>
              </w:rPr>
              <w:t>leri</w:t>
            </w:r>
            <w:r w:rsidR="00630F01">
              <w:rPr>
                <w:rFonts w:cs="Calibri"/>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9787E" w:rsidRPr="00961032" w:rsidRDefault="0019787E" w:rsidP="000B34D8">
            <w:pPr>
              <w:rPr>
                <w:sz w:val="18"/>
                <w:szCs w:val="18"/>
              </w:rPr>
            </w:pPr>
            <w:r w:rsidRPr="00961032">
              <w:rPr>
                <w:rFonts w:cs="Calibri"/>
                <w:sz w:val="18"/>
                <w:szCs w:val="18"/>
              </w:rPr>
              <w:t>Her ders sonunda öğrencilere uygun alıştırma ve ödev çalışmaları verilerek hedef ve davranışların kazanılma derecesinin belirlenmesi</w:t>
            </w:r>
            <w:r w:rsidR="00630F01">
              <w:rPr>
                <w:rFonts w:cs="Calibri"/>
                <w:sz w:val="18"/>
                <w:szCs w:val="18"/>
              </w:rPr>
              <w:t>.</w:t>
            </w:r>
          </w:p>
        </w:tc>
      </w:tr>
      <w:tr w:rsidR="0019787E" w:rsidRPr="00961032" w:rsidTr="00630F01">
        <w:trPr>
          <w:cantSplit/>
          <w:trHeight w:val="1134"/>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tcPr>
          <w:p w:rsidR="0019787E" w:rsidRPr="002042D9" w:rsidRDefault="0019787E" w:rsidP="003D62E2">
            <w:pPr>
              <w:spacing w:before="0" w:beforeAutospacing="0" w:after="0" w:afterAutospacing="0"/>
              <w:ind w:left="113" w:right="113"/>
              <w:jc w:val="center"/>
              <w:rPr>
                <w:color w:val="00B0F0"/>
                <w:sz w:val="32"/>
                <w:szCs w:val="32"/>
              </w:rPr>
            </w:pPr>
            <w:r w:rsidRPr="002042D9">
              <w:rPr>
                <w:color w:val="00B0F0"/>
                <w:sz w:val="32"/>
                <w:szCs w:val="32"/>
                <w:highlight w:val="yellow"/>
              </w:rPr>
              <w:lastRenderedPageBreak/>
              <w:t>MART</w:t>
            </w:r>
          </w:p>
        </w:tc>
        <w:tc>
          <w:tcPr>
            <w:tcW w:w="705" w:type="dxa"/>
            <w:tcBorders>
              <w:top w:val="single" w:sz="4" w:space="0" w:color="auto"/>
              <w:left w:val="single" w:sz="4" w:space="0" w:color="auto"/>
              <w:bottom w:val="single" w:sz="4" w:space="0" w:color="auto"/>
              <w:right w:val="single" w:sz="4" w:space="0" w:color="auto"/>
            </w:tcBorders>
            <w:shd w:val="clear" w:color="auto" w:fill="FFFFFF"/>
            <w:textDirection w:val="btLr"/>
          </w:tcPr>
          <w:p w:rsidR="0019787E" w:rsidRPr="00776BC2" w:rsidRDefault="0065004E" w:rsidP="00462A8D">
            <w:pPr>
              <w:spacing w:before="0" w:beforeAutospacing="0" w:after="0" w:afterAutospacing="0"/>
              <w:ind w:left="113" w:right="113"/>
              <w:jc w:val="center"/>
              <w:rPr>
                <w:sz w:val="28"/>
                <w:szCs w:val="28"/>
              </w:rPr>
            </w:pPr>
            <w:r>
              <w:rPr>
                <w:sz w:val="28"/>
                <w:szCs w:val="28"/>
              </w:rPr>
              <w:t>(</w:t>
            </w:r>
            <w:r w:rsidR="00462A8D">
              <w:rPr>
                <w:sz w:val="28"/>
                <w:szCs w:val="28"/>
              </w:rPr>
              <w:t>29.02-18</w:t>
            </w:r>
            <w:r>
              <w:rPr>
                <w:sz w:val="28"/>
                <w:szCs w:val="28"/>
              </w:rPr>
              <w:t>.03.201</w:t>
            </w:r>
            <w:r w:rsidR="00462A8D">
              <w:rPr>
                <w:sz w:val="28"/>
                <w:szCs w:val="28"/>
              </w:rPr>
              <w:t>6</w:t>
            </w:r>
            <w:r w:rsidR="0019787E" w:rsidRPr="00776BC2">
              <w:rPr>
                <w:sz w:val="28"/>
                <w:szCs w:val="28"/>
              </w:rPr>
              <w:t>)</w:t>
            </w:r>
          </w:p>
        </w:tc>
        <w:tc>
          <w:tcPr>
            <w:tcW w:w="666" w:type="dxa"/>
            <w:tcBorders>
              <w:top w:val="single" w:sz="4" w:space="0" w:color="auto"/>
              <w:left w:val="single" w:sz="4" w:space="0" w:color="auto"/>
              <w:bottom w:val="single" w:sz="4" w:space="0" w:color="auto"/>
              <w:right w:val="single" w:sz="4" w:space="0" w:color="auto"/>
            </w:tcBorders>
            <w:shd w:val="clear" w:color="auto" w:fill="FFFFFF"/>
          </w:tcPr>
          <w:p w:rsidR="0019787E" w:rsidRPr="006074A1" w:rsidRDefault="0019787E" w:rsidP="00C73623">
            <w:pPr>
              <w:spacing w:before="0" w:beforeAutospacing="0" w:after="0" w:afterAutospacing="0"/>
              <w:rPr>
                <w:b/>
                <w:sz w:val="32"/>
                <w:szCs w:val="32"/>
              </w:rPr>
            </w:pPr>
          </w:p>
          <w:p w:rsidR="0019787E" w:rsidRPr="006074A1" w:rsidRDefault="0019787E" w:rsidP="00C73623">
            <w:pPr>
              <w:spacing w:before="0" w:beforeAutospacing="0" w:after="0" w:afterAutospacing="0"/>
              <w:rPr>
                <w:b/>
                <w:sz w:val="32"/>
                <w:szCs w:val="32"/>
              </w:rPr>
            </w:pPr>
          </w:p>
          <w:p w:rsidR="0019787E" w:rsidRPr="006074A1" w:rsidRDefault="0019787E" w:rsidP="00C73623">
            <w:pPr>
              <w:spacing w:before="0" w:beforeAutospacing="0" w:after="0" w:afterAutospacing="0"/>
              <w:rPr>
                <w:b/>
                <w:sz w:val="32"/>
                <w:szCs w:val="32"/>
              </w:rPr>
            </w:pPr>
          </w:p>
          <w:p w:rsidR="0019787E" w:rsidRPr="006074A1" w:rsidRDefault="0019787E" w:rsidP="00C73623">
            <w:pPr>
              <w:spacing w:before="0" w:beforeAutospacing="0" w:after="0" w:afterAutospacing="0"/>
              <w:rPr>
                <w:b/>
                <w:sz w:val="32"/>
                <w:szCs w:val="32"/>
              </w:rPr>
            </w:pPr>
            <w:r w:rsidRPr="006074A1">
              <w:rPr>
                <w:b/>
                <w:sz w:val="32"/>
                <w:szCs w:val="32"/>
              </w:rPr>
              <w:t>2+</w:t>
            </w:r>
          </w:p>
          <w:p w:rsidR="0019787E" w:rsidRPr="006074A1" w:rsidRDefault="0019787E" w:rsidP="00C73623">
            <w:pPr>
              <w:spacing w:before="0" w:beforeAutospacing="0" w:after="0" w:afterAutospacing="0"/>
              <w:rPr>
                <w:b/>
                <w:sz w:val="32"/>
                <w:szCs w:val="32"/>
              </w:rPr>
            </w:pPr>
            <w:r w:rsidRPr="006074A1">
              <w:rPr>
                <w:b/>
                <w:sz w:val="32"/>
                <w:szCs w:val="32"/>
              </w:rPr>
              <w:t>2+</w:t>
            </w:r>
          </w:p>
          <w:p w:rsidR="0019787E" w:rsidRPr="006074A1" w:rsidRDefault="0019787E" w:rsidP="00C73623">
            <w:pPr>
              <w:spacing w:before="0" w:beforeAutospacing="0" w:after="0" w:afterAutospacing="0"/>
              <w:rPr>
                <w:b/>
                <w:sz w:val="32"/>
                <w:szCs w:val="32"/>
              </w:rPr>
            </w:pPr>
            <w:r w:rsidRPr="006074A1">
              <w:rPr>
                <w:b/>
                <w:sz w:val="32"/>
                <w:szCs w:val="32"/>
              </w:rPr>
              <w:t>2</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19787E" w:rsidRPr="006074A1" w:rsidRDefault="0019787E" w:rsidP="00C73623">
            <w:pPr>
              <w:rPr>
                <w:b/>
                <w:sz w:val="32"/>
                <w:szCs w:val="32"/>
              </w:rPr>
            </w:pPr>
          </w:p>
          <w:p w:rsidR="0019787E" w:rsidRPr="006074A1" w:rsidRDefault="0019787E" w:rsidP="00C73623">
            <w:pPr>
              <w:rPr>
                <w:b/>
                <w:sz w:val="32"/>
                <w:szCs w:val="32"/>
              </w:rPr>
            </w:pPr>
          </w:p>
          <w:p w:rsidR="0019787E" w:rsidRPr="006074A1" w:rsidRDefault="0019787E" w:rsidP="00C73623">
            <w:pPr>
              <w:rPr>
                <w:b/>
                <w:sz w:val="32"/>
                <w:szCs w:val="32"/>
              </w:rPr>
            </w:pPr>
            <w:r w:rsidRPr="006074A1">
              <w:rPr>
                <w:b/>
                <w:sz w:val="32"/>
                <w:szCs w:val="32"/>
              </w:rPr>
              <w:t>A1 – 1.</w:t>
            </w:r>
            <w:r w:rsidR="002F5185">
              <w:rPr>
                <w:b/>
                <w:sz w:val="32"/>
                <w:szCs w:val="32"/>
              </w:rPr>
              <w:t>3</w:t>
            </w:r>
          </w:p>
          <w:p w:rsidR="0019787E" w:rsidRPr="006074A1" w:rsidRDefault="0019787E" w:rsidP="00C73623">
            <w:pPr>
              <w:rPr>
                <w:b/>
                <w:sz w:val="32"/>
                <w:szCs w:val="32"/>
              </w:rPr>
            </w:pPr>
          </w:p>
          <w:p w:rsidR="0019787E" w:rsidRPr="006074A1" w:rsidRDefault="0019787E" w:rsidP="00C73623">
            <w:pPr>
              <w:rPr>
                <w:b/>
                <w:sz w:val="32"/>
                <w:szCs w:val="32"/>
              </w:rPr>
            </w:pP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9787E" w:rsidRDefault="0019787E" w:rsidP="000B1C71">
            <w:pPr>
              <w:spacing w:before="0" w:beforeAutospacing="0" w:after="0" w:afterAutospacing="0"/>
              <w:rPr>
                <w:rFonts w:ascii="Georgia" w:hAnsi="Georgia"/>
                <w:b/>
                <w:color w:val="00B0F0"/>
              </w:rPr>
            </w:pPr>
          </w:p>
          <w:p w:rsidR="0019787E" w:rsidRDefault="0019787E" w:rsidP="000B1C71">
            <w:pPr>
              <w:spacing w:before="0" w:beforeAutospacing="0" w:after="0" w:afterAutospacing="0"/>
              <w:rPr>
                <w:rFonts w:ascii="Georgia" w:hAnsi="Georgia"/>
                <w:b/>
                <w:color w:val="00B0F0"/>
              </w:rPr>
            </w:pPr>
          </w:p>
          <w:p w:rsidR="0019787E" w:rsidRDefault="0019787E" w:rsidP="000B1C71">
            <w:pPr>
              <w:spacing w:before="0" w:beforeAutospacing="0" w:after="0" w:afterAutospacing="0"/>
              <w:rPr>
                <w:rFonts w:ascii="Georgia" w:hAnsi="Georgia"/>
                <w:b/>
                <w:color w:val="00B0F0"/>
              </w:rPr>
            </w:pPr>
          </w:p>
          <w:p w:rsidR="0019787E" w:rsidRDefault="0019787E" w:rsidP="000B1C71">
            <w:pPr>
              <w:spacing w:before="0" w:beforeAutospacing="0" w:after="0" w:afterAutospacing="0"/>
              <w:rPr>
                <w:rFonts w:ascii="Georgia" w:hAnsi="Georgia"/>
                <w:b/>
                <w:color w:val="00B0F0"/>
              </w:rPr>
            </w:pPr>
          </w:p>
          <w:p w:rsidR="0019787E" w:rsidRDefault="0019787E" w:rsidP="000B1C71">
            <w:pPr>
              <w:spacing w:before="0" w:beforeAutospacing="0" w:after="0" w:afterAutospacing="0"/>
              <w:rPr>
                <w:rFonts w:ascii="Georgia" w:hAnsi="Georgia"/>
                <w:b/>
                <w:color w:val="00B0F0"/>
              </w:rPr>
            </w:pPr>
          </w:p>
          <w:p w:rsidR="0019787E" w:rsidRDefault="0019787E" w:rsidP="000B1C71">
            <w:pPr>
              <w:spacing w:before="0" w:beforeAutospacing="0" w:after="0" w:afterAutospacing="0"/>
              <w:rPr>
                <w:rFonts w:ascii="Georgia" w:hAnsi="Georgia"/>
                <w:b/>
                <w:color w:val="00B0F0"/>
              </w:rPr>
            </w:pPr>
          </w:p>
          <w:p w:rsidR="0019787E" w:rsidRDefault="0019787E" w:rsidP="000B1C71">
            <w:pPr>
              <w:spacing w:before="0" w:beforeAutospacing="0" w:after="0" w:afterAutospacing="0"/>
              <w:rPr>
                <w:rFonts w:ascii="Monotype Corsiva" w:hAnsi="Monotype Corsiva"/>
                <w:b/>
                <w:bCs/>
                <w:color w:val="7030A0"/>
                <w:sz w:val="20"/>
                <w:szCs w:val="20"/>
              </w:rPr>
            </w:pPr>
            <w:r w:rsidRPr="0044237F">
              <w:rPr>
                <w:rFonts w:ascii="Georgia" w:hAnsi="Georgia"/>
                <w:b/>
                <w:color w:val="00B0F0"/>
              </w:rPr>
              <w:t>KIŞILIK VE KARAKTER</w:t>
            </w:r>
          </w:p>
          <w:p w:rsidR="00D23936" w:rsidRPr="001C41C5" w:rsidRDefault="00D23936" w:rsidP="00D23936">
            <w:pPr>
              <w:tabs>
                <w:tab w:val="left" w:pos="4500"/>
              </w:tabs>
              <w:spacing w:line="276" w:lineRule="auto"/>
            </w:pPr>
            <w:r w:rsidRPr="001C41C5">
              <w:t>Alışkanlıklar</w:t>
            </w:r>
          </w:p>
          <w:p w:rsidR="00D23936" w:rsidRPr="001C41C5" w:rsidRDefault="00D23936" w:rsidP="00D23936">
            <w:pPr>
              <w:tabs>
                <w:tab w:val="left" w:pos="4500"/>
              </w:tabs>
              <w:spacing w:line="276" w:lineRule="auto"/>
            </w:pPr>
            <w:r w:rsidRPr="001C41C5">
              <w:t>Kendini tanıma</w:t>
            </w:r>
          </w:p>
          <w:p w:rsidR="00D23936" w:rsidRPr="00961032" w:rsidRDefault="00D23936" w:rsidP="00D23936">
            <w:pPr>
              <w:spacing w:before="0" w:beforeAutospacing="0" w:after="0" w:afterAutospacing="0"/>
              <w:rPr>
                <w:sz w:val="18"/>
                <w:szCs w:val="18"/>
              </w:rPr>
            </w:pPr>
            <w:r w:rsidRPr="001C41C5">
              <w:t>Kişisel Gelişim</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19787E" w:rsidRDefault="0019787E" w:rsidP="00474C5C">
            <w:pPr>
              <w:spacing w:before="0" w:beforeAutospacing="0" w:after="0" w:afterAutospacing="0"/>
              <w:rPr>
                <w:sz w:val="18"/>
                <w:szCs w:val="18"/>
              </w:rPr>
            </w:pPr>
          </w:p>
          <w:p w:rsidR="0019787E" w:rsidRPr="00055994" w:rsidRDefault="0019787E" w:rsidP="00474C5C">
            <w:pPr>
              <w:rPr>
                <w:rFonts w:ascii="Georgia" w:hAnsi="Georgia"/>
                <w:b/>
                <w:sz w:val="20"/>
                <w:szCs w:val="20"/>
              </w:rPr>
            </w:pPr>
            <w:r w:rsidRPr="00055994">
              <w:rPr>
                <w:rFonts w:ascii="Georgia" w:hAnsi="Georgia"/>
                <w:b/>
                <w:sz w:val="20"/>
                <w:szCs w:val="20"/>
              </w:rPr>
              <w:t>Kendini Tanıma</w:t>
            </w:r>
          </w:p>
          <w:p w:rsidR="0019787E" w:rsidRPr="00055994" w:rsidRDefault="0019787E" w:rsidP="00474C5C">
            <w:pPr>
              <w:rPr>
                <w:rFonts w:ascii="Georgia" w:hAnsi="Georgia" w:cs="Arial"/>
                <w:b/>
                <w:sz w:val="20"/>
                <w:szCs w:val="20"/>
              </w:rPr>
            </w:pPr>
            <w:r w:rsidRPr="00055994">
              <w:rPr>
                <w:rFonts w:ascii="Georgia" w:hAnsi="Georgia" w:cs="Arial"/>
                <w:b/>
                <w:sz w:val="20"/>
                <w:szCs w:val="20"/>
              </w:rPr>
              <w:t>3-B</w:t>
            </w:r>
          </w:p>
          <w:p w:rsidR="0019787E" w:rsidRPr="00055994" w:rsidRDefault="0019787E" w:rsidP="00474C5C">
            <w:pPr>
              <w:rPr>
                <w:rFonts w:ascii="Georgia" w:hAnsi="Georgia" w:cs="Arial"/>
                <w:b/>
                <w:sz w:val="20"/>
                <w:szCs w:val="20"/>
              </w:rPr>
            </w:pPr>
            <w:r w:rsidRPr="00055994">
              <w:rPr>
                <w:rFonts w:ascii="Georgia" w:hAnsi="Georgia" w:cs="Arial"/>
                <w:b/>
                <w:sz w:val="20"/>
                <w:szCs w:val="20"/>
              </w:rPr>
              <w:t>-</w:t>
            </w:r>
            <w:r w:rsidRPr="00055994">
              <w:rPr>
                <w:rFonts w:ascii="Georgia" w:hAnsi="Georgia" w:cs="Arial"/>
                <w:sz w:val="20"/>
                <w:szCs w:val="20"/>
              </w:rPr>
              <w:t>Zusammen sein und sprechen</w:t>
            </w:r>
          </w:p>
          <w:p w:rsidR="0019787E" w:rsidRPr="00961032" w:rsidRDefault="0019787E" w:rsidP="00474C5C">
            <w:pPr>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9787E" w:rsidRPr="00055994" w:rsidRDefault="0019787E" w:rsidP="00474C5C">
            <w:pPr>
              <w:pStyle w:val="Default"/>
              <w:rPr>
                <w:rFonts w:cs="Calibri"/>
                <w:sz w:val="20"/>
                <w:szCs w:val="20"/>
              </w:rPr>
            </w:pPr>
            <w:r w:rsidRPr="00055994">
              <w:rPr>
                <w:rFonts w:cs="Calibri"/>
                <w:sz w:val="20"/>
                <w:szCs w:val="20"/>
              </w:rPr>
              <w:t>Konuşma: Konuşmalarında basit betimlemeler yapar. Kendisini, ailesini, tanıdığı kişileri (arkadaşları, komşuları vb.),günlük hayatta karşılaştığı ve sahip olduğu nesneleri, yaşadıkları yerleri (evini, sınıfını, odası vb.) bir mekânı), vücut uzuvlarını basit sözcüklerle betimleme. Örneğin; bir arabanın rengini, büyüklüğünü, ya da küçüklüğünü söyleme gibi</w:t>
            </w:r>
          </w:p>
          <w:p w:rsidR="0019787E" w:rsidRPr="00055994" w:rsidRDefault="0019787E" w:rsidP="00474C5C">
            <w:pPr>
              <w:rPr>
                <w:rFonts w:ascii="Georgia" w:hAnsi="Georgia" w:cs="Arial"/>
                <w:sz w:val="20"/>
                <w:szCs w:val="20"/>
              </w:rPr>
            </w:pPr>
            <w:r w:rsidRPr="00055994">
              <w:rPr>
                <w:rFonts w:ascii="Georgia" w:hAnsi="Georgia" w:cs="Arial"/>
                <w:b/>
                <w:sz w:val="20"/>
                <w:szCs w:val="20"/>
              </w:rPr>
              <w:t>-</w:t>
            </w:r>
            <w:r w:rsidRPr="00055994">
              <w:rPr>
                <w:rFonts w:ascii="Georgia" w:hAnsi="Georgia" w:cs="Arial"/>
                <w:sz w:val="20"/>
                <w:szCs w:val="20"/>
              </w:rPr>
              <w:t>Verben diskutieren,planen-sprechen</w:t>
            </w:r>
          </w:p>
          <w:p w:rsidR="0019787E" w:rsidRPr="005141A7" w:rsidRDefault="007B71D3" w:rsidP="00474C5C">
            <w:pPr>
              <w:pStyle w:val="Default"/>
              <w:rPr>
                <w:rFonts w:cs="Calibri"/>
                <w:sz w:val="16"/>
                <w:szCs w:val="16"/>
              </w:rPr>
            </w:pPr>
            <w:r>
              <w:rPr>
                <w:rFonts w:cs="Calibri"/>
                <w:sz w:val="16"/>
                <w:szCs w:val="16"/>
              </w:rPr>
              <w:t>Weil S</w:t>
            </w:r>
            <w:r>
              <w:rPr>
                <w:sz w:val="20"/>
                <w:szCs w:val="20"/>
              </w:rPr>
              <w:t>ä</w:t>
            </w:r>
            <w:r>
              <w:rPr>
                <w:rFonts w:cs="Calibri"/>
                <w:sz w:val="16"/>
                <w:szCs w:val="16"/>
              </w:rPr>
              <w:t xml:space="preserve">ze </w:t>
            </w:r>
          </w:p>
          <w:p w:rsidR="0019787E" w:rsidRPr="00961032" w:rsidRDefault="0019787E" w:rsidP="00474C5C">
            <w:pPr>
              <w:autoSpaceDE w:val="0"/>
              <w:autoSpaceDN w:val="0"/>
              <w:adjustRightInd w:val="0"/>
              <w:spacing w:after="0" w:line="240" w:lineRule="auto"/>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9787E" w:rsidRDefault="0019787E" w:rsidP="00D827C3">
            <w:pPr>
              <w:spacing w:before="0" w:beforeAutospacing="0" w:after="0" w:afterAutospacing="0"/>
              <w:rPr>
                <w:sz w:val="16"/>
                <w:szCs w:val="16"/>
              </w:rPr>
            </w:pPr>
          </w:p>
          <w:p w:rsidR="0019787E" w:rsidRDefault="0019787E" w:rsidP="00D827C3">
            <w:pPr>
              <w:spacing w:before="0" w:beforeAutospacing="0" w:after="0" w:afterAutospacing="0"/>
              <w:rPr>
                <w:sz w:val="16"/>
                <w:szCs w:val="16"/>
              </w:rPr>
            </w:pPr>
          </w:p>
          <w:p w:rsidR="0019787E" w:rsidRDefault="0019787E" w:rsidP="00D827C3">
            <w:pPr>
              <w:spacing w:before="0" w:beforeAutospacing="0" w:after="0" w:afterAutospacing="0"/>
              <w:rPr>
                <w:sz w:val="16"/>
                <w:szCs w:val="16"/>
              </w:rPr>
            </w:pPr>
          </w:p>
          <w:p w:rsidR="007B71D3" w:rsidRDefault="007B71D3" w:rsidP="00D827C3">
            <w:pPr>
              <w:spacing w:before="0" w:beforeAutospacing="0" w:after="0" w:afterAutospacing="0"/>
              <w:rPr>
                <w:b/>
                <w:color w:val="FF0000"/>
                <w:sz w:val="24"/>
                <w:szCs w:val="24"/>
              </w:rPr>
            </w:pPr>
          </w:p>
          <w:p w:rsidR="007B71D3" w:rsidRDefault="007B71D3" w:rsidP="00D827C3">
            <w:pPr>
              <w:spacing w:before="0" w:beforeAutospacing="0" w:after="0" w:afterAutospacing="0"/>
              <w:rPr>
                <w:b/>
                <w:color w:val="FF0000"/>
                <w:sz w:val="24"/>
                <w:szCs w:val="24"/>
              </w:rPr>
            </w:pPr>
          </w:p>
          <w:p w:rsidR="007B71D3" w:rsidRDefault="007B71D3" w:rsidP="00D827C3">
            <w:pPr>
              <w:spacing w:before="0" w:beforeAutospacing="0" w:after="0" w:afterAutospacing="0"/>
              <w:rPr>
                <w:b/>
                <w:color w:val="FF0000"/>
                <w:sz w:val="24"/>
                <w:szCs w:val="24"/>
              </w:rPr>
            </w:pPr>
          </w:p>
          <w:p w:rsidR="007B71D3" w:rsidRDefault="007B71D3" w:rsidP="00D827C3">
            <w:pPr>
              <w:spacing w:before="0" w:beforeAutospacing="0" w:after="0" w:afterAutospacing="0"/>
              <w:rPr>
                <w:b/>
                <w:color w:val="FF0000"/>
                <w:sz w:val="24"/>
                <w:szCs w:val="24"/>
              </w:rPr>
            </w:pPr>
          </w:p>
          <w:p w:rsidR="0019787E" w:rsidRPr="00B844F6" w:rsidRDefault="0019787E" w:rsidP="00D827C3">
            <w:pPr>
              <w:spacing w:before="0" w:beforeAutospacing="0" w:after="0" w:afterAutospacing="0"/>
              <w:rPr>
                <w:b/>
                <w:color w:val="FF0000"/>
                <w:sz w:val="24"/>
                <w:szCs w:val="24"/>
              </w:rPr>
            </w:pPr>
            <w:r w:rsidRPr="00B844F6">
              <w:rPr>
                <w:b/>
                <w:color w:val="FF0000"/>
                <w:sz w:val="24"/>
                <w:szCs w:val="24"/>
              </w:rPr>
              <w:t>18 Mart Çanakkale Şehitlerini Anma Haftası</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B71D3" w:rsidRDefault="007B71D3" w:rsidP="00AB3711">
            <w:pPr>
              <w:rPr>
                <w:rFonts w:cs="Calibri"/>
                <w:sz w:val="18"/>
                <w:szCs w:val="18"/>
              </w:rPr>
            </w:pPr>
          </w:p>
          <w:p w:rsidR="007B71D3" w:rsidRDefault="007B71D3" w:rsidP="00AB3711">
            <w:pPr>
              <w:rPr>
                <w:rFonts w:cs="Calibri"/>
                <w:sz w:val="18"/>
                <w:szCs w:val="18"/>
              </w:rPr>
            </w:pPr>
          </w:p>
          <w:p w:rsidR="007B71D3" w:rsidRDefault="007B71D3" w:rsidP="00AB3711">
            <w:pPr>
              <w:rPr>
                <w:rFonts w:cs="Calibri"/>
                <w:sz w:val="18"/>
                <w:szCs w:val="18"/>
              </w:rPr>
            </w:pPr>
          </w:p>
          <w:p w:rsidR="0019787E" w:rsidRPr="0068354B" w:rsidRDefault="0019787E" w:rsidP="00AB3711">
            <w:pPr>
              <w:rPr>
                <w:rFonts w:cs="Calibri"/>
                <w:sz w:val="18"/>
                <w:szCs w:val="18"/>
              </w:rPr>
            </w:pPr>
            <w:r w:rsidRPr="0068354B">
              <w:rPr>
                <w:rFonts w:cs="Calibri"/>
                <w:sz w:val="18"/>
                <w:szCs w:val="18"/>
              </w:rPr>
              <w:t>Dinlerken vurgu, tonlama ve telaffuza dikkat eder.</w:t>
            </w:r>
          </w:p>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Anlatma yöntemi</w:t>
            </w:r>
          </w:p>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Bireysel çalışma yöntemi</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Soru-cevap</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Rol yapma</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Drama</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Eğitsel oyunlar</w:t>
            </w:r>
          </w:p>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İkili Çalışmalar</w:t>
            </w:r>
          </w:p>
          <w:p w:rsidR="0019787E" w:rsidRPr="00961032" w:rsidRDefault="0019787E" w:rsidP="00A542E3">
            <w:pPr>
              <w:spacing w:before="0" w:beforeAutospacing="0" w:after="0" w:afterAutospacing="0"/>
              <w:rPr>
                <w:sz w:val="18"/>
                <w:szCs w:val="18"/>
              </w:rPr>
            </w:pPr>
            <w:r w:rsidRPr="00961032">
              <w:rPr>
                <w:rFonts w:cs="Calibri"/>
                <w:bCs/>
                <w:sz w:val="18"/>
                <w:szCs w:val="18"/>
                <w:lang w:eastAsia="tr-TR"/>
              </w:rPr>
              <w:t>Gösterip yaptırma yöntemi</w:t>
            </w:r>
            <w:r w:rsidR="00630F01">
              <w:rPr>
                <w:rFonts w:cs="Calibri"/>
                <w:bCs/>
                <w:sz w:val="18"/>
                <w:szCs w:val="18"/>
                <w:lang w:eastAsia="tr-TR"/>
              </w:rPr>
              <w:t>.</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B71D3" w:rsidRDefault="007B71D3" w:rsidP="00D827C3">
            <w:pPr>
              <w:spacing w:before="0" w:beforeAutospacing="0" w:after="0" w:afterAutospacing="0"/>
              <w:rPr>
                <w:rFonts w:cs="Calibri"/>
                <w:sz w:val="18"/>
                <w:szCs w:val="18"/>
              </w:rPr>
            </w:pPr>
          </w:p>
          <w:p w:rsidR="007B71D3" w:rsidRDefault="007B71D3" w:rsidP="00D827C3">
            <w:pPr>
              <w:spacing w:before="0" w:beforeAutospacing="0" w:after="0" w:afterAutospacing="0"/>
              <w:rPr>
                <w:rFonts w:cs="Calibri"/>
                <w:sz w:val="18"/>
                <w:szCs w:val="18"/>
              </w:rPr>
            </w:pPr>
          </w:p>
          <w:p w:rsidR="007B71D3" w:rsidRDefault="007B71D3" w:rsidP="00D827C3">
            <w:pPr>
              <w:spacing w:before="0" w:beforeAutospacing="0" w:after="0" w:afterAutospacing="0"/>
              <w:rPr>
                <w:rFonts w:cs="Calibri"/>
                <w:sz w:val="18"/>
                <w:szCs w:val="18"/>
              </w:rPr>
            </w:pPr>
          </w:p>
          <w:p w:rsidR="007B71D3" w:rsidRDefault="007B71D3" w:rsidP="00D827C3">
            <w:pPr>
              <w:spacing w:before="0" w:beforeAutospacing="0" w:after="0" w:afterAutospacing="0"/>
              <w:rPr>
                <w:rFonts w:cs="Calibri"/>
                <w:sz w:val="18"/>
                <w:szCs w:val="18"/>
              </w:rPr>
            </w:pPr>
          </w:p>
          <w:p w:rsidR="0019787E" w:rsidRPr="00961032" w:rsidRDefault="0019787E" w:rsidP="00913142">
            <w:pPr>
              <w:spacing w:before="0" w:beforeAutospacing="0" w:after="0" w:afterAutospacing="0"/>
              <w:rPr>
                <w:sz w:val="18"/>
                <w:szCs w:val="18"/>
              </w:rPr>
            </w:pPr>
            <w:r w:rsidRPr="00961032">
              <w:rPr>
                <w:rFonts w:cs="Calibri"/>
                <w:sz w:val="18"/>
                <w:szCs w:val="18"/>
              </w:rPr>
              <w:t>Yazı tahtası, ders ve alıştırma kitabı, öğretmen kitabı, yardımcı kitaplar, işlenen konuyla ilgili metinler,konunun daha iyi anlaşılması geliştirilmesi ve pekiştirilmesi için öğretmen tarafından hazırlanan çalışma kağıtları,Bilgisayar ve Internet ve dinleme Cd</w:t>
            </w:r>
            <w:r w:rsidR="00630F01">
              <w:rPr>
                <w:rFonts w:cs="Calibri"/>
                <w:sz w:val="18"/>
                <w:szCs w:val="18"/>
              </w:rPr>
              <w:t>’</w:t>
            </w:r>
            <w:r w:rsidRPr="00961032">
              <w:rPr>
                <w:rFonts w:cs="Calibri"/>
                <w:sz w:val="18"/>
                <w:szCs w:val="18"/>
              </w:rPr>
              <w:t>leri</w:t>
            </w:r>
            <w:r w:rsidR="00630F01">
              <w:rPr>
                <w:rFonts w:cs="Calibri"/>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B71D3" w:rsidRDefault="007B71D3" w:rsidP="00D827C3">
            <w:pPr>
              <w:spacing w:before="0" w:beforeAutospacing="0" w:after="0" w:afterAutospacing="0"/>
              <w:rPr>
                <w:rFonts w:cs="Calibri"/>
                <w:sz w:val="18"/>
                <w:szCs w:val="18"/>
              </w:rPr>
            </w:pPr>
          </w:p>
          <w:p w:rsidR="007B71D3" w:rsidRDefault="007B71D3" w:rsidP="00D827C3">
            <w:pPr>
              <w:spacing w:before="0" w:beforeAutospacing="0" w:after="0" w:afterAutospacing="0"/>
              <w:rPr>
                <w:rFonts w:cs="Calibri"/>
                <w:sz w:val="18"/>
                <w:szCs w:val="18"/>
              </w:rPr>
            </w:pPr>
          </w:p>
          <w:p w:rsidR="007B71D3" w:rsidRDefault="007B71D3" w:rsidP="00D827C3">
            <w:pPr>
              <w:spacing w:before="0" w:beforeAutospacing="0" w:after="0" w:afterAutospacing="0"/>
              <w:rPr>
                <w:rFonts w:cs="Calibri"/>
                <w:sz w:val="18"/>
                <w:szCs w:val="18"/>
              </w:rPr>
            </w:pPr>
          </w:p>
          <w:p w:rsidR="007B71D3" w:rsidRDefault="007B71D3" w:rsidP="00D827C3">
            <w:pPr>
              <w:spacing w:before="0" w:beforeAutospacing="0" w:after="0" w:afterAutospacing="0"/>
              <w:rPr>
                <w:rFonts w:cs="Calibri"/>
                <w:sz w:val="18"/>
                <w:szCs w:val="18"/>
              </w:rPr>
            </w:pPr>
          </w:p>
          <w:p w:rsidR="0019787E" w:rsidRPr="00961032" w:rsidRDefault="0019787E" w:rsidP="00D827C3">
            <w:pPr>
              <w:spacing w:before="0" w:beforeAutospacing="0" w:after="0" w:afterAutospacing="0"/>
              <w:rPr>
                <w:sz w:val="18"/>
                <w:szCs w:val="18"/>
              </w:rPr>
            </w:pPr>
            <w:r w:rsidRPr="00961032">
              <w:rPr>
                <w:rFonts w:cs="Calibri"/>
                <w:sz w:val="18"/>
                <w:szCs w:val="18"/>
              </w:rPr>
              <w:t>Her ders sonunda öğrencilere uygun alıştırma ve ödev çalışmaları verilerek hedef ve davranışların kazanılma derecesinin belirlenmesi</w:t>
            </w:r>
            <w:r w:rsidR="00630F01">
              <w:rPr>
                <w:rFonts w:cs="Calibri"/>
                <w:sz w:val="18"/>
                <w:szCs w:val="18"/>
              </w:rPr>
              <w:t>.</w:t>
            </w:r>
          </w:p>
        </w:tc>
      </w:tr>
      <w:tr w:rsidR="0019787E" w:rsidRPr="00961032" w:rsidTr="000F17AE">
        <w:trPr>
          <w:cantSplit/>
          <w:trHeight w:val="1134"/>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tcPr>
          <w:p w:rsidR="0019787E" w:rsidRPr="002042D9" w:rsidRDefault="0019787E" w:rsidP="003D62E2">
            <w:pPr>
              <w:spacing w:before="0" w:beforeAutospacing="0" w:after="0" w:afterAutospacing="0"/>
              <w:ind w:left="113" w:right="113"/>
              <w:jc w:val="center"/>
              <w:rPr>
                <w:color w:val="00B0F0"/>
                <w:sz w:val="32"/>
                <w:szCs w:val="32"/>
                <w:highlight w:val="yellow"/>
              </w:rPr>
            </w:pPr>
            <w:r w:rsidRPr="002042D9">
              <w:rPr>
                <w:color w:val="00B0F0"/>
                <w:sz w:val="32"/>
                <w:szCs w:val="32"/>
                <w:highlight w:val="yellow"/>
              </w:rPr>
              <w:lastRenderedPageBreak/>
              <w:t>MART-NİSAN</w:t>
            </w:r>
          </w:p>
        </w:tc>
        <w:tc>
          <w:tcPr>
            <w:tcW w:w="705" w:type="dxa"/>
            <w:tcBorders>
              <w:top w:val="single" w:sz="4" w:space="0" w:color="auto"/>
              <w:left w:val="single" w:sz="4" w:space="0" w:color="auto"/>
              <w:bottom w:val="single" w:sz="4" w:space="0" w:color="auto"/>
              <w:right w:val="single" w:sz="4" w:space="0" w:color="auto"/>
            </w:tcBorders>
            <w:shd w:val="clear" w:color="auto" w:fill="FFFFFF"/>
            <w:textDirection w:val="btLr"/>
          </w:tcPr>
          <w:p w:rsidR="0019787E" w:rsidRPr="00776BC2" w:rsidRDefault="0019787E" w:rsidP="00462A8D">
            <w:pPr>
              <w:spacing w:before="0" w:beforeAutospacing="0" w:after="0" w:afterAutospacing="0"/>
              <w:ind w:left="113" w:right="113"/>
              <w:jc w:val="center"/>
              <w:rPr>
                <w:sz w:val="28"/>
                <w:szCs w:val="28"/>
              </w:rPr>
            </w:pPr>
            <w:r w:rsidRPr="00776BC2">
              <w:rPr>
                <w:sz w:val="28"/>
                <w:szCs w:val="28"/>
              </w:rPr>
              <w:t>(2</w:t>
            </w:r>
            <w:r w:rsidR="00462A8D">
              <w:rPr>
                <w:sz w:val="28"/>
                <w:szCs w:val="28"/>
              </w:rPr>
              <w:t>1</w:t>
            </w:r>
            <w:r w:rsidRPr="00776BC2">
              <w:rPr>
                <w:sz w:val="28"/>
                <w:szCs w:val="28"/>
              </w:rPr>
              <w:t>.03</w:t>
            </w:r>
            <w:r>
              <w:rPr>
                <w:sz w:val="28"/>
                <w:szCs w:val="28"/>
              </w:rPr>
              <w:t>.</w:t>
            </w:r>
            <w:r w:rsidR="0065004E">
              <w:rPr>
                <w:sz w:val="28"/>
                <w:szCs w:val="28"/>
              </w:rPr>
              <w:t>201</w:t>
            </w:r>
            <w:r w:rsidR="00462A8D">
              <w:rPr>
                <w:sz w:val="28"/>
                <w:szCs w:val="28"/>
              </w:rPr>
              <w:t>6</w:t>
            </w:r>
            <w:r w:rsidR="0065004E">
              <w:rPr>
                <w:sz w:val="28"/>
                <w:szCs w:val="28"/>
              </w:rPr>
              <w:t>-</w:t>
            </w:r>
            <w:r w:rsidR="00462A8D">
              <w:rPr>
                <w:sz w:val="28"/>
                <w:szCs w:val="28"/>
              </w:rPr>
              <w:t>08.04.2016</w:t>
            </w:r>
            <w:r w:rsidRPr="00776BC2">
              <w:rPr>
                <w:sz w:val="28"/>
                <w:szCs w:val="28"/>
              </w:rPr>
              <w:t>)</w:t>
            </w:r>
          </w:p>
        </w:tc>
        <w:tc>
          <w:tcPr>
            <w:tcW w:w="666" w:type="dxa"/>
            <w:tcBorders>
              <w:top w:val="single" w:sz="4" w:space="0" w:color="auto"/>
              <w:left w:val="single" w:sz="4" w:space="0" w:color="auto"/>
              <w:bottom w:val="single" w:sz="4" w:space="0" w:color="auto"/>
              <w:right w:val="single" w:sz="4" w:space="0" w:color="auto"/>
            </w:tcBorders>
            <w:shd w:val="clear" w:color="auto" w:fill="FFFFFF"/>
          </w:tcPr>
          <w:p w:rsidR="0019787E" w:rsidRPr="006074A1" w:rsidRDefault="0019787E" w:rsidP="00C73623">
            <w:pPr>
              <w:spacing w:before="0" w:beforeAutospacing="0" w:after="0" w:afterAutospacing="0"/>
              <w:rPr>
                <w:b/>
                <w:sz w:val="32"/>
                <w:szCs w:val="32"/>
              </w:rPr>
            </w:pPr>
          </w:p>
          <w:p w:rsidR="0019787E" w:rsidRPr="006074A1" w:rsidRDefault="0019787E" w:rsidP="00C73623">
            <w:pPr>
              <w:spacing w:before="0" w:beforeAutospacing="0" w:after="0" w:afterAutospacing="0"/>
              <w:rPr>
                <w:b/>
                <w:sz w:val="32"/>
                <w:szCs w:val="32"/>
              </w:rPr>
            </w:pPr>
          </w:p>
          <w:p w:rsidR="0019787E" w:rsidRPr="006074A1" w:rsidRDefault="0019787E" w:rsidP="00C73623">
            <w:pPr>
              <w:spacing w:before="0" w:beforeAutospacing="0" w:after="0" w:afterAutospacing="0"/>
              <w:rPr>
                <w:b/>
                <w:sz w:val="32"/>
                <w:szCs w:val="32"/>
              </w:rPr>
            </w:pPr>
          </w:p>
          <w:p w:rsidR="0019787E" w:rsidRPr="006074A1" w:rsidRDefault="0019787E" w:rsidP="00C73623">
            <w:pPr>
              <w:spacing w:before="0" w:beforeAutospacing="0" w:after="0" w:afterAutospacing="0"/>
              <w:rPr>
                <w:b/>
                <w:sz w:val="32"/>
                <w:szCs w:val="32"/>
              </w:rPr>
            </w:pPr>
            <w:r w:rsidRPr="006074A1">
              <w:rPr>
                <w:b/>
                <w:sz w:val="32"/>
                <w:szCs w:val="32"/>
              </w:rPr>
              <w:t>2+</w:t>
            </w:r>
          </w:p>
          <w:p w:rsidR="0019787E" w:rsidRPr="006074A1" w:rsidRDefault="0019787E" w:rsidP="00C73623">
            <w:pPr>
              <w:spacing w:before="0" w:beforeAutospacing="0" w:after="0" w:afterAutospacing="0"/>
              <w:rPr>
                <w:b/>
                <w:sz w:val="32"/>
                <w:szCs w:val="32"/>
              </w:rPr>
            </w:pPr>
            <w:r w:rsidRPr="006074A1">
              <w:rPr>
                <w:b/>
                <w:sz w:val="32"/>
                <w:szCs w:val="32"/>
              </w:rPr>
              <w:t>2+</w:t>
            </w:r>
          </w:p>
          <w:p w:rsidR="0019787E" w:rsidRPr="006074A1" w:rsidRDefault="0019787E" w:rsidP="00C73623">
            <w:pPr>
              <w:spacing w:before="0" w:beforeAutospacing="0" w:after="0" w:afterAutospacing="0"/>
              <w:rPr>
                <w:b/>
                <w:sz w:val="32"/>
                <w:szCs w:val="32"/>
              </w:rPr>
            </w:pPr>
            <w:r w:rsidRPr="006074A1">
              <w:rPr>
                <w:b/>
                <w:sz w:val="32"/>
                <w:szCs w:val="32"/>
              </w:rPr>
              <w:t>2</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19787E" w:rsidRPr="006074A1" w:rsidRDefault="0019787E" w:rsidP="00C73623">
            <w:pPr>
              <w:rPr>
                <w:b/>
                <w:sz w:val="32"/>
                <w:szCs w:val="32"/>
              </w:rPr>
            </w:pPr>
          </w:p>
          <w:p w:rsidR="0019787E" w:rsidRPr="006074A1" w:rsidRDefault="0019787E" w:rsidP="00C73623">
            <w:pPr>
              <w:rPr>
                <w:b/>
                <w:sz w:val="32"/>
                <w:szCs w:val="32"/>
              </w:rPr>
            </w:pPr>
          </w:p>
          <w:p w:rsidR="0019787E" w:rsidRPr="006074A1" w:rsidRDefault="0019787E" w:rsidP="00C73623">
            <w:pPr>
              <w:rPr>
                <w:b/>
                <w:sz w:val="32"/>
                <w:szCs w:val="32"/>
              </w:rPr>
            </w:pPr>
            <w:r w:rsidRPr="006074A1">
              <w:rPr>
                <w:b/>
                <w:sz w:val="32"/>
                <w:szCs w:val="32"/>
              </w:rPr>
              <w:t>A1 – 1.</w:t>
            </w:r>
            <w:r w:rsidR="002F5185">
              <w:rPr>
                <w:b/>
                <w:sz w:val="32"/>
                <w:szCs w:val="32"/>
              </w:rPr>
              <w:t>3</w:t>
            </w:r>
          </w:p>
          <w:p w:rsidR="0019787E" w:rsidRPr="006074A1" w:rsidRDefault="0019787E" w:rsidP="00C73623">
            <w:pPr>
              <w:rPr>
                <w:b/>
                <w:sz w:val="32"/>
                <w:szCs w:val="32"/>
              </w:rPr>
            </w:pPr>
          </w:p>
          <w:p w:rsidR="0019787E" w:rsidRPr="006074A1" w:rsidRDefault="0019787E" w:rsidP="00C73623">
            <w:pPr>
              <w:rPr>
                <w:b/>
                <w:sz w:val="32"/>
                <w:szCs w:val="32"/>
              </w:rPr>
            </w:pP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9787E" w:rsidRDefault="0019787E" w:rsidP="000B1C71">
            <w:pPr>
              <w:rPr>
                <w:rFonts w:ascii="Georgia" w:hAnsi="Georgia"/>
                <w:b/>
                <w:color w:val="00B0F0"/>
              </w:rPr>
            </w:pPr>
          </w:p>
          <w:p w:rsidR="0019787E" w:rsidRDefault="0019787E" w:rsidP="000B1C71">
            <w:pPr>
              <w:rPr>
                <w:rFonts w:ascii="Georgia" w:hAnsi="Georgia"/>
                <w:b/>
                <w:color w:val="00B0F0"/>
              </w:rPr>
            </w:pPr>
          </w:p>
          <w:p w:rsidR="0019787E" w:rsidRDefault="0019787E" w:rsidP="000B1C71">
            <w:pPr>
              <w:rPr>
                <w:rFonts w:ascii="Georgia" w:hAnsi="Georgia"/>
                <w:b/>
                <w:color w:val="00B0F0"/>
              </w:rPr>
            </w:pPr>
          </w:p>
          <w:p w:rsidR="0019787E" w:rsidRDefault="0019787E" w:rsidP="002F5185">
            <w:pPr>
              <w:rPr>
                <w:rFonts w:ascii="Monotype Corsiva" w:hAnsi="Monotype Corsiva"/>
                <w:b/>
                <w:bCs/>
                <w:color w:val="7030A0"/>
                <w:sz w:val="20"/>
                <w:szCs w:val="20"/>
              </w:rPr>
            </w:pPr>
            <w:r w:rsidRPr="0044237F">
              <w:rPr>
                <w:rFonts w:ascii="Georgia" w:hAnsi="Georgia"/>
                <w:b/>
                <w:color w:val="00B0F0"/>
              </w:rPr>
              <w:t>KIŞILIK VE KARAKTER</w:t>
            </w:r>
          </w:p>
          <w:p w:rsidR="00D23936" w:rsidRPr="001C41C5" w:rsidRDefault="00D23936" w:rsidP="00D23936">
            <w:pPr>
              <w:tabs>
                <w:tab w:val="left" w:pos="4500"/>
              </w:tabs>
              <w:spacing w:line="276" w:lineRule="auto"/>
            </w:pPr>
            <w:r w:rsidRPr="001C41C5">
              <w:t>Alışkanlıklar</w:t>
            </w:r>
          </w:p>
          <w:p w:rsidR="00D23936" w:rsidRPr="001C41C5" w:rsidRDefault="00D23936" w:rsidP="00D23936">
            <w:pPr>
              <w:tabs>
                <w:tab w:val="left" w:pos="4500"/>
              </w:tabs>
              <w:spacing w:line="276" w:lineRule="auto"/>
            </w:pPr>
            <w:r w:rsidRPr="001C41C5">
              <w:t>Kendini tanıma</w:t>
            </w:r>
          </w:p>
          <w:p w:rsidR="00D23936" w:rsidRPr="00961032" w:rsidRDefault="00D23936" w:rsidP="00D23936">
            <w:pPr>
              <w:rPr>
                <w:sz w:val="18"/>
                <w:szCs w:val="18"/>
              </w:rPr>
            </w:pPr>
            <w:r w:rsidRPr="001C41C5">
              <w:t>Kişisel Gelişim</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9787E" w:rsidRPr="00055994" w:rsidRDefault="0019787E" w:rsidP="00D827C3">
            <w:pPr>
              <w:spacing w:before="0" w:beforeAutospacing="0" w:after="0" w:afterAutospacing="0"/>
              <w:rPr>
                <w:sz w:val="20"/>
                <w:szCs w:val="20"/>
              </w:rPr>
            </w:pPr>
          </w:p>
          <w:p w:rsidR="0019787E" w:rsidRPr="00055994" w:rsidRDefault="0019787E" w:rsidP="0019787E">
            <w:pPr>
              <w:rPr>
                <w:rFonts w:ascii="Georgia" w:hAnsi="Georgia"/>
                <w:b/>
                <w:sz w:val="20"/>
                <w:szCs w:val="20"/>
              </w:rPr>
            </w:pPr>
            <w:r w:rsidRPr="00055994">
              <w:rPr>
                <w:rFonts w:ascii="Georgia" w:hAnsi="Georgia"/>
                <w:b/>
                <w:sz w:val="20"/>
                <w:szCs w:val="20"/>
              </w:rPr>
              <w:t>Etkileşim</w:t>
            </w:r>
          </w:p>
          <w:p w:rsidR="0019787E" w:rsidRPr="00055994" w:rsidRDefault="0019787E" w:rsidP="0019787E">
            <w:pPr>
              <w:rPr>
                <w:rFonts w:ascii="Georgia" w:hAnsi="Georgia" w:cs="Arial"/>
                <w:b/>
                <w:sz w:val="20"/>
                <w:szCs w:val="20"/>
              </w:rPr>
            </w:pPr>
            <w:r w:rsidRPr="00055994">
              <w:rPr>
                <w:rFonts w:ascii="Georgia" w:hAnsi="Georgia" w:cs="Arial"/>
                <w:b/>
                <w:sz w:val="20"/>
                <w:szCs w:val="20"/>
              </w:rPr>
              <w:t>3-C</w:t>
            </w:r>
          </w:p>
          <w:p w:rsidR="0019787E" w:rsidRPr="00055994" w:rsidRDefault="0019787E" w:rsidP="0019787E">
            <w:pPr>
              <w:rPr>
                <w:rFonts w:ascii="Georgia" w:hAnsi="Georgia" w:cs="Arial"/>
                <w:b/>
                <w:sz w:val="20"/>
                <w:szCs w:val="20"/>
              </w:rPr>
            </w:pPr>
            <w:r w:rsidRPr="00055994">
              <w:rPr>
                <w:rFonts w:ascii="Georgia" w:hAnsi="Georgia" w:cs="Arial"/>
                <w:sz w:val="20"/>
                <w:szCs w:val="20"/>
              </w:rPr>
              <w:t>Generationen früher und heute</w:t>
            </w:r>
          </w:p>
          <w:p w:rsidR="0019787E" w:rsidRPr="00055994" w:rsidRDefault="0019787E" w:rsidP="0019787E">
            <w:pPr>
              <w:rPr>
                <w:rFonts w:ascii="Georgia" w:hAnsi="Georgia" w:cs="Arial"/>
                <w:b/>
                <w:sz w:val="20"/>
                <w:szCs w:val="20"/>
              </w:rPr>
            </w:pPr>
            <w:r w:rsidRPr="00055994">
              <w:rPr>
                <w:rFonts w:ascii="Georgia" w:hAnsi="Georgia" w:cs="Arial"/>
                <w:b/>
                <w:sz w:val="20"/>
                <w:szCs w:val="20"/>
              </w:rPr>
              <w:t>3-D</w:t>
            </w:r>
          </w:p>
          <w:p w:rsidR="0019787E" w:rsidRPr="00055994" w:rsidRDefault="0019787E" w:rsidP="0019787E">
            <w:pPr>
              <w:rPr>
                <w:rFonts w:ascii="Georgia" w:hAnsi="Georgia" w:cs="Arial"/>
                <w:b/>
                <w:sz w:val="20"/>
                <w:szCs w:val="20"/>
              </w:rPr>
            </w:pPr>
            <w:r w:rsidRPr="00055994">
              <w:rPr>
                <w:rFonts w:ascii="Georgia" w:hAnsi="Georgia" w:cs="Arial"/>
                <w:sz w:val="20"/>
                <w:szCs w:val="20"/>
              </w:rPr>
              <w:t>Ein Familienfest für jung und alt</w:t>
            </w:r>
          </w:p>
          <w:p w:rsidR="0019787E" w:rsidRPr="00055994" w:rsidRDefault="0019787E" w:rsidP="0019787E">
            <w:pPr>
              <w:rPr>
                <w:sz w:val="20"/>
                <w:szCs w:val="20"/>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19787E" w:rsidRPr="00055994" w:rsidRDefault="0019787E" w:rsidP="0001376F">
            <w:pPr>
              <w:autoSpaceDE w:val="0"/>
              <w:autoSpaceDN w:val="0"/>
              <w:adjustRightInd w:val="0"/>
              <w:spacing w:after="0" w:line="240" w:lineRule="auto"/>
              <w:rPr>
                <w:rFonts w:cs="Calibri"/>
                <w:sz w:val="20"/>
                <w:szCs w:val="20"/>
              </w:rPr>
            </w:pPr>
            <w:r w:rsidRPr="00055994">
              <w:rPr>
                <w:rFonts w:cs="Calibri"/>
                <w:sz w:val="20"/>
                <w:szCs w:val="20"/>
              </w:rPr>
              <w:t>Okuma- Anlama: Gerektiğinde not alarak okur. Katılımlı dinler. Okuduklarında geçen basit ve somut günlük ihtiyaçlarla ilgili ifadeleri anlar. Basit, açık ve anlaşılır soruları anlar.</w:t>
            </w:r>
          </w:p>
          <w:p w:rsidR="0019787E" w:rsidRPr="00055994" w:rsidRDefault="0019787E" w:rsidP="003D62E2">
            <w:pPr>
              <w:autoSpaceDE w:val="0"/>
              <w:autoSpaceDN w:val="0"/>
              <w:adjustRightInd w:val="0"/>
              <w:spacing w:after="0" w:line="240" w:lineRule="auto"/>
              <w:rPr>
                <w:rFonts w:cs="Calibri"/>
                <w:sz w:val="20"/>
                <w:szCs w:val="20"/>
              </w:rPr>
            </w:pPr>
            <w:r w:rsidRPr="00055994">
              <w:rPr>
                <w:rFonts w:cs="Calibri"/>
                <w:sz w:val="20"/>
                <w:szCs w:val="20"/>
              </w:rPr>
              <w:t>Yazma: Formları yönergelerine uygun doldurur. Kısa ve basit sözcük, cümle yönerge.</w:t>
            </w:r>
          </w:p>
          <w:p w:rsidR="0019787E" w:rsidRPr="00055994" w:rsidRDefault="0019787E" w:rsidP="0019787E">
            <w:pPr>
              <w:rPr>
                <w:rFonts w:ascii="Georgia" w:hAnsi="Georgia" w:cs="Arial"/>
                <w:sz w:val="20"/>
                <w:szCs w:val="20"/>
              </w:rPr>
            </w:pPr>
            <w:r w:rsidRPr="00055994">
              <w:rPr>
                <w:rFonts w:ascii="Georgia" w:hAnsi="Georgia" w:cs="Arial"/>
                <w:sz w:val="20"/>
                <w:szCs w:val="20"/>
              </w:rPr>
              <w:t>Adjektive: fleiβig,</w:t>
            </w:r>
          </w:p>
          <w:p w:rsidR="0019787E" w:rsidRPr="00055994" w:rsidRDefault="0019787E" w:rsidP="0019787E">
            <w:pPr>
              <w:rPr>
                <w:rFonts w:ascii="Georgia" w:hAnsi="Georgia" w:cs="Arial"/>
                <w:sz w:val="20"/>
                <w:szCs w:val="20"/>
              </w:rPr>
            </w:pPr>
            <w:r w:rsidRPr="00055994">
              <w:rPr>
                <w:rFonts w:ascii="Georgia" w:hAnsi="Georgia" w:cs="Arial"/>
                <w:sz w:val="20"/>
                <w:szCs w:val="20"/>
              </w:rPr>
              <w:t>ehrlich, tolerant,</w:t>
            </w:r>
          </w:p>
          <w:p w:rsidR="0019787E" w:rsidRPr="00055994" w:rsidRDefault="0019787E" w:rsidP="0019787E">
            <w:pPr>
              <w:autoSpaceDE w:val="0"/>
              <w:autoSpaceDN w:val="0"/>
              <w:adjustRightInd w:val="0"/>
              <w:spacing w:after="0" w:line="240" w:lineRule="auto"/>
              <w:rPr>
                <w:rFonts w:ascii="Georgia" w:hAnsi="Georgia" w:cs="Arial"/>
                <w:sz w:val="20"/>
                <w:szCs w:val="20"/>
              </w:rPr>
            </w:pPr>
            <w:r w:rsidRPr="00055994">
              <w:rPr>
                <w:rFonts w:ascii="Georgia" w:hAnsi="Georgia" w:cs="Arial"/>
                <w:sz w:val="20"/>
                <w:szCs w:val="20"/>
              </w:rPr>
              <w:t>wissbegierig</w:t>
            </w:r>
          </w:p>
          <w:p w:rsidR="0019787E" w:rsidRPr="00055994" w:rsidRDefault="0019787E" w:rsidP="0019787E">
            <w:pPr>
              <w:rPr>
                <w:rFonts w:ascii="Georgia" w:hAnsi="Georgia" w:cs="Arial"/>
                <w:sz w:val="20"/>
                <w:szCs w:val="20"/>
              </w:rPr>
            </w:pPr>
            <w:r w:rsidRPr="00055994">
              <w:rPr>
                <w:rFonts w:ascii="Georgia" w:hAnsi="Georgia" w:cs="Arial"/>
                <w:sz w:val="20"/>
                <w:szCs w:val="20"/>
              </w:rPr>
              <w:t>-wenn Satze und Passiv Satze</w:t>
            </w:r>
          </w:p>
          <w:p w:rsidR="0019787E" w:rsidRPr="00055994" w:rsidRDefault="0019787E" w:rsidP="0019787E">
            <w:pPr>
              <w:autoSpaceDE w:val="0"/>
              <w:autoSpaceDN w:val="0"/>
              <w:adjustRightInd w:val="0"/>
              <w:spacing w:after="0" w:line="240" w:lineRule="auto"/>
              <w:rPr>
                <w:rFonts w:cs="Calibr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9787E" w:rsidRPr="00961032" w:rsidRDefault="0019787E" w:rsidP="00D827C3">
            <w:pPr>
              <w:spacing w:before="0" w:beforeAutospacing="0" w:after="0" w:afterAutospacing="0"/>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9787E" w:rsidRPr="0068354B" w:rsidRDefault="0019787E" w:rsidP="00AB3711">
            <w:pPr>
              <w:rPr>
                <w:rFonts w:cs="Calibri"/>
                <w:sz w:val="18"/>
                <w:szCs w:val="18"/>
              </w:rPr>
            </w:pPr>
            <w:r w:rsidRPr="0068354B">
              <w:rPr>
                <w:rFonts w:cs="Calibri"/>
                <w:sz w:val="18"/>
                <w:szCs w:val="18"/>
              </w:rPr>
              <w:t>Dinlerken vurgu, tonlama ve telaffuza dikkat eder.</w:t>
            </w:r>
          </w:p>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Anlatma yöntemi</w:t>
            </w:r>
          </w:p>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Bireysel çalışma yöntemi</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Soru-cevap</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Rol yapma</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Drama</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Eğitsel oyunlar</w:t>
            </w:r>
          </w:p>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İkili Çalışmalar</w:t>
            </w:r>
          </w:p>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Gösterip yaptırma yöntemi</w:t>
            </w:r>
            <w:r w:rsidR="00630F01">
              <w:rPr>
                <w:rFonts w:cs="Calibri"/>
                <w:bCs/>
                <w:sz w:val="18"/>
                <w:szCs w:val="18"/>
                <w:lang w:eastAsia="tr-TR"/>
              </w:rPr>
              <w:t>.</w:t>
            </w:r>
          </w:p>
        </w:tc>
        <w:tc>
          <w:tcPr>
            <w:tcW w:w="2410" w:type="dxa"/>
            <w:tcBorders>
              <w:top w:val="single" w:sz="4" w:space="0" w:color="auto"/>
              <w:left w:val="single" w:sz="4" w:space="0" w:color="auto"/>
              <w:right w:val="single" w:sz="4" w:space="0" w:color="auto"/>
            </w:tcBorders>
            <w:shd w:val="clear" w:color="auto" w:fill="FFFFFF"/>
          </w:tcPr>
          <w:p w:rsidR="0019787E" w:rsidRPr="00961032" w:rsidRDefault="0019787E" w:rsidP="002F5185">
            <w:pPr>
              <w:spacing w:before="0" w:beforeAutospacing="0" w:after="0" w:afterAutospacing="0"/>
              <w:rPr>
                <w:sz w:val="18"/>
                <w:szCs w:val="18"/>
              </w:rPr>
            </w:pPr>
            <w:r w:rsidRPr="00961032">
              <w:rPr>
                <w:rFonts w:cs="Calibri"/>
                <w:sz w:val="18"/>
                <w:szCs w:val="18"/>
              </w:rPr>
              <w:t>Yazı tahtası, ders ve alıştırma kitabı, öğretmen kitabı, yardımcı kitaplar, işlenen konuyla ilgili metinler,konunun daha iyi anlaşılması geliştirilmesi ve pekiştirilmesi için öğretmen tarafından hazırlanan çalışma kağıtları,Bilgisayar ve Internet ve dinleme Cd‘leri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30F01" w:rsidRDefault="00630F01" w:rsidP="000435F5">
            <w:pPr>
              <w:rPr>
                <w:rFonts w:cs="Calibri"/>
                <w:b/>
                <w:color w:val="0070C0"/>
                <w:highlight w:val="yellow"/>
              </w:rPr>
            </w:pPr>
          </w:p>
          <w:p w:rsidR="00630F01" w:rsidRDefault="00630F01" w:rsidP="000435F5">
            <w:pPr>
              <w:rPr>
                <w:rFonts w:cs="Calibri"/>
                <w:b/>
                <w:color w:val="0070C0"/>
                <w:highlight w:val="yellow"/>
              </w:rPr>
            </w:pPr>
          </w:p>
          <w:p w:rsidR="00630F01" w:rsidRDefault="00630F01" w:rsidP="000435F5">
            <w:pPr>
              <w:rPr>
                <w:rFonts w:cs="Calibri"/>
                <w:b/>
                <w:color w:val="0070C0"/>
                <w:highlight w:val="yellow"/>
              </w:rPr>
            </w:pPr>
          </w:p>
          <w:p w:rsidR="0019787E" w:rsidRPr="00AA5BAB" w:rsidRDefault="0019787E" w:rsidP="000435F5">
            <w:pPr>
              <w:rPr>
                <w:rFonts w:cs="Calibri"/>
                <w:b/>
                <w:color w:val="0070C0"/>
                <w:highlight w:val="yellow"/>
              </w:rPr>
            </w:pPr>
            <w:r w:rsidRPr="00AA5BAB">
              <w:rPr>
                <w:rFonts w:cs="Calibri"/>
                <w:b/>
                <w:color w:val="0070C0"/>
                <w:highlight w:val="yellow"/>
              </w:rPr>
              <w:t xml:space="preserve">Die 1. </w:t>
            </w:r>
            <w:r w:rsidR="00630F01">
              <w:rPr>
                <w:rFonts w:cs="Calibri"/>
                <w:b/>
                <w:color w:val="0070C0"/>
                <w:highlight w:val="yellow"/>
              </w:rPr>
              <w:t>s</w:t>
            </w:r>
            <w:r w:rsidRPr="00AA5BAB">
              <w:rPr>
                <w:rFonts w:cs="Calibri"/>
                <w:b/>
                <w:color w:val="0070C0"/>
                <w:highlight w:val="yellow"/>
              </w:rPr>
              <w:t>chriftliche Prüfung</w:t>
            </w:r>
          </w:p>
          <w:p w:rsidR="0019787E" w:rsidRPr="00AA5BAB" w:rsidRDefault="0065004E" w:rsidP="002F5185">
            <w:pPr>
              <w:rPr>
                <w:rFonts w:cs="Calibri"/>
                <w:b/>
                <w:color w:val="0070C0"/>
              </w:rPr>
            </w:pPr>
            <w:r>
              <w:rPr>
                <w:rFonts w:cs="Calibri"/>
                <w:b/>
                <w:color w:val="0070C0"/>
                <w:highlight w:val="yellow"/>
              </w:rPr>
              <w:t>28/03/201</w:t>
            </w:r>
            <w:r w:rsidR="00EE4796">
              <w:rPr>
                <w:rFonts w:cs="Calibri"/>
                <w:b/>
                <w:color w:val="0070C0"/>
              </w:rPr>
              <w:t>6</w:t>
            </w:r>
          </w:p>
          <w:p w:rsidR="0019787E" w:rsidRPr="00961032" w:rsidRDefault="0019787E" w:rsidP="00D827C3">
            <w:pPr>
              <w:spacing w:before="0" w:beforeAutospacing="0" w:after="0" w:afterAutospacing="0"/>
              <w:rPr>
                <w:sz w:val="18"/>
                <w:szCs w:val="18"/>
              </w:rPr>
            </w:pPr>
          </w:p>
        </w:tc>
      </w:tr>
      <w:tr w:rsidR="0019787E" w:rsidRPr="00961032" w:rsidTr="007B4250">
        <w:tblPrEx>
          <w:shd w:val="clear" w:color="auto" w:fill="FFFFFF"/>
        </w:tblPrEx>
        <w:trPr>
          <w:cantSplit/>
          <w:trHeight w:val="1134"/>
        </w:trPr>
        <w:tc>
          <w:tcPr>
            <w:tcW w:w="443" w:type="dxa"/>
            <w:shd w:val="clear" w:color="auto" w:fill="FFFFFF"/>
            <w:textDirection w:val="btLr"/>
          </w:tcPr>
          <w:p w:rsidR="0019787E" w:rsidRPr="002042D9" w:rsidRDefault="00283539" w:rsidP="003D62E2">
            <w:pPr>
              <w:spacing w:before="0" w:beforeAutospacing="0" w:after="0" w:afterAutospacing="0"/>
              <w:ind w:left="113" w:right="113"/>
              <w:jc w:val="center"/>
              <w:rPr>
                <w:color w:val="00B0F0"/>
                <w:sz w:val="32"/>
                <w:szCs w:val="32"/>
                <w:highlight w:val="yellow"/>
              </w:rPr>
            </w:pPr>
            <w:r>
              <w:rPr>
                <w:color w:val="00B0F0"/>
                <w:sz w:val="32"/>
                <w:szCs w:val="32"/>
                <w:highlight w:val="yellow"/>
              </w:rPr>
              <w:t>NİSAN</w:t>
            </w:r>
          </w:p>
        </w:tc>
        <w:tc>
          <w:tcPr>
            <w:tcW w:w="705" w:type="dxa"/>
            <w:shd w:val="clear" w:color="auto" w:fill="FFFFFF"/>
            <w:textDirection w:val="btLr"/>
          </w:tcPr>
          <w:p w:rsidR="0019787E" w:rsidRPr="00776BC2" w:rsidRDefault="0065004E" w:rsidP="00283539">
            <w:pPr>
              <w:spacing w:before="0" w:beforeAutospacing="0" w:after="0" w:afterAutospacing="0"/>
              <w:ind w:left="113" w:right="113"/>
              <w:jc w:val="center"/>
              <w:rPr>
                <w:sz w:val="28"/>
                <w:szCs w:val="28"/>
              </w:rPr>
            </w:pPr>
            <w:r>
              <w:rPr>
                <w:sz w:val="28"/>
                <w:szCs w:val="28"/>
              </w:rPr>
              <w:t>(</w:t>
            </w:r>
            <w:r w:rsidR="00283539">
              <w:rPr>
                <w:sz w:val="28"/>
                <w:szCs w:val="28"/>
              </w:rPr>
              <w:t>11-29.</w:t>
            </w:r>
            <w:r>
              <w:rPr>
                <w:sz w:val="28"/>
                <w:szCs w:val="28"/>
              </w:rPr>
              <w:t>04.201</w:t>
            </w:r>
            <w:r w:rsidR="00283539">
              <w:rPr>
                <w:sz w:val="28"/>
                <w:szCs w:val="28"/>
              </w:rPr>
              <w:t>6</w:t>
            </w:r>
            <w:r w:rsidR="0019787E" w:rsidRPr="00776BC2">
              <w:rPr>
                <w:sz w:val="28"/>
                <w:szCs w:val="28"/>
              </w:rPr>
              <w:t>)</w:t>
            </w:r>
          </w:p>
        </w:tc>
        <w:tc>
          <w:tcPr>
            <w:tcW w:w="666" w:type="dxa"/>
            <w:shd w:val="clear" w:color="auto" w:fill="FFFFFF"/>
          </w:tcPr>
          <w:p w:rsidR="0019787E" w:rsidRPr="006074A1" w:rsidRDefault="0019787E" w:rsidP="00C73623">
            <w:pPr>
              <w:spacing w:before="0" w:beforeAutospacing="0" w:after="0" w:afterAutospacing="0"/>
              <w:rPr>
                <w:b/>
                <w:sz w:val="32"/>
                <w:szCs w:val="32"/>
              </w:rPr>
            </w:pPr>
          </w:p>
          <w:p w:rsidR="0019787E" w:rsidRPr="006074A1" w:rsidRDefault="0019787E" w:rsidP="00C73623">
            <w:pPr>
              <w:spacing w:before="0" w:beforeAutospacing="0" w:after="0" w:afterAutospacing="0"/>
              <w:rPr>
                <w:b/>
                <w:sz w:val="32"/>
                <w:szCs w:val="32"/>
              </w:rPr>
            </w:pPr>
          </w:p>
          <w:p w:rsidR="0019787E" w:rsidRPr="006074A1" w:rsidRDefault="0019787E" w:rsidP="00C73623">
            <w:pPr>
              <w:spacing w:before="0" w:beforeAutospacing="0" w:after="0" w:afterAutospacing="0"/>
              <w:rPr>
                <w:b/>
                <w:sz w:val="32"/>
                <w:szCs w:val="32"/>
              </w:rPr>
            </w:pPr>
          </w:p>
          <w:p w:rsidR="0019787E" w:rsidRPr="006074A1" w:rsidRDefault="0019787E" w:rsidP="00C73623">
            <w:pPr>
              <w:spacing w:before="0" w:beforeAutospacing="0" w:after="0" w:afterAutospacing="0"/>
              <w:rPr>
                <w:b/>
                <w:sz w:val="32"/>
                <w:szCs w:val="32"/>
              </w:rPr>
            </w:pPr>
            <w:r w:rsidRPr="006074A1">
              <w:rPr>
                <w:b/>
                <w:sz w:val="32"/>
                <w:szCs w:val="32"/>
              </w:rPr>
              <w:t>2+</w:t>
            </w:r>
          </w:p>
          <w:p w:rsidR="0019787E" w:rsidRPr="006074A1" w:rsidRDefault="0019787E" w:rsidP="00C73623">
            <w:pPr>
              <w:spacing w:before="0" w:beforeAutospacing="0" w:after="0" w:afterAutospacing="0"/>
              <w:rPr>
                <w:b/>
                <w:sz w:val="32"/>
                <w:szCs w:val="32"/>
              </w:rPr>
            </w:pPr>
            <w:r w:rsidRPr="006074A1">
              <w:rPr>
                <w:b/>
                <w:sz w:val="32"/>
                <w:szCs w:val="32"/>
              </w:rPr>
              <w:t>2+</w:t>
            </w:r>
          </w:p>
          <w:p w:rsidR="0019787E" w:rsidRPr="006074A1" w:rsidRDefault="0019787E" w:rsidP="00C73623">
            <w:pPr>
              <w:spacing w:before="0" w:beforeAutospacing="0" w:after="0" w:afterAutospacing="0"/>
              <w:rPr>
                <w:b/>
                <w:sz w:val="32"/>
                <w:szCs w:val="32"/>
              </w:rPr>
            </w:pPr>
            <w:r w:rsidRPr="006074A1">
              <w:rPr>
                <w:b/>
                <w:sz w:val="32"/>
                <w:szCs w:val="32"/>
              </w:rPr>
              <w:t>2</w:t>
            </w:r>
          </w:p>
        </w:tc>
        <w:tc>
          <w:tcPr>
            <w:tcW w:w="1021" w:type="dxa"/>
            <w:shd w:val="clear" w:color="auto" w:fill="FFFFFF"/>
          </w:tcPr>
          <w:p w:rsidR="0019787E" w:rsidRPr="006074A1" w:rsidRDefault="0019787E" w:rsidP="00C73623">
            <w:pPr>
              <w:rPr>
                <w:b/>
                <w:sz w:val="32"/>
                <w:szCs w:val="32"/>
              </w:rPr>
            </w:pPr>
          </w:p>
          <w:p w:rsidR="0019787E" w:rsidRPr="006074A1" w:rsidRDefault="0019787E" w:rsidP="00C73623">
            <w:pPr>
              <w:rPr>
                <w:b/>
                <w:sz w:val="32"/>
                <w:szCs w:val="32"/>
              </w:rPr>
            </w:pPr>
          </w:p>
          <w:p w:rsidR="0019787E" w:rsidRPr="006074A1" w:rsidRDefault="0019787E" w:rsidP="00C73623">
            <w:pPr>
              <w:rPr>
                <w:b/>
                <w:sz w:val="32"/>
                <w:szCs w:val="32"/>
              </w:rPr>
            </w:pPr>
            <w:r w:rsidRPr="006074A1">
              <w:rPr>
                <w:b/>
                <w:sz w:val="32"/>
                <w:szCs w:val="32"/>
              </w:rPr>
              <w:t>A1 – 1.</w:t>
            </w:r>
            <w:r w:rsidR="002F5185">
              <w:rPr>
                <w:b/>
                <w:sz w:val="32"/>
                <w:szCs w:val="32"/>
              </w:rPr>
              <w:t>3</w:t>
            </w:r>
          </w:p>
          <w:p w:rsidR="0019787E" w:rsidRPr="006074A1" w:rsidRDefault="0019787E" w:rsidP="00C73623">
            <w:pPr>
              <w:rPr>
                <w:b/>
                <w:sz w:val="32"/>
                <w:szCs w:val="32"/>
              </w:rPr>
            </w:pPr>
          </w:p>
          <w:p w:rsidR="0019787E" w:rsidRPr="006074A1" w:rsidRDefault="0019787E" w:rsidP="00C73623">
            <w:pPr>
              <w:rPr>
                <w:b/>
                <w:sz w:val="32"/>
                <w:szCs w:val="32"/>
              </w:rPr>
            </w:pPr>
          </w:p>
        </w:tc>
        <w:tc>
          <w:tcPr>
            <w:tcW w:w="1668" w:type="dxa"/>
            <w:shd w:val="clear" w:color="auto" w:fill="FFFFFF"/>
          </w:tcPr>
          <w:p w:rsidR="0019787E" w:rsidRDefault="0019787E" w:rsidP="00EF36E2">
            <w:pPr>
              <w:spacing w:before="0" w:beforeAutospacing="0" w:after="0" w:afterAutospacing="0"/>
              <w:rPr>
                <w:rFonts w:ascii="Georgia" w:hAnsi="Georgia"/>
                <w:b/>
                <w:color w:val="E36C0A"/>
                <w:sz w:val="18"/>
                <w:szCs w:val="18"/>
              </w:rPr>
            </w:pPr>
          </w:p>
          <w:p w:rsidR="0019787E" w:rsidRDefault="0019787E" w:rsidP="00EF36E2">
            <w:pPr>
              <w:spacing w:before="0" w:beforeAutospacing="0" w:after="0" w:afterAutospacing="0"/>
              <w:rPr>
                <w:rFonts w:ascii="Georgia" w:hAnsi="Georgia"/>
                <w:b/>
                <w:color w:val="E36C0A"/>
                <w:sz w:val="18"/>
                <w:szCs w:val="18"/>
              </w:rPr>
            </w:pPr>
          </w:p>
          <w:p w:rsidR="0019787E" w:rsidRDefault="0019787E" w:rsidP="00EF36E2">
            <w:pPr>
              <w:spacing w:before="0" w:beforeAutospacing="0" w:after="0" w:afterAutospacing="0"/>
              <w:rPr>
                <w:rFonts w:ascii="Georgia" w:hAnsi="Georgia"/>
                <w:b/>
                <w:color w:val="E36C0A"/>
                <w:sz w:val="18"/>
                <w:szCs w:val="18"/>
              </w:rPr>
            </w:pPr>
          </w:p>
          <w:p w:rsidR="0019787E" w:rsidRDefault="0019787E" w:rsidP="00EF36E2">
            <w:pPr>
              <w:spacing w:before="0" w:beforeAutospacing="0" w:after="0" w:afterAutospacing="0"/>
              <w:rPr>
                <w:rFonts w:ascii="Georgia" w:hAnsi="Georgia"/>
                <w:b/>
                <w:color w:val="E36C0A"/>
                <w:sz w:val="18"/>
                <w:szCs w:val="18"/>
              </w:rPr>
            </w:pPr>
          </w:p>
          <w:p w:rsidR="0019787E" w:rsidRDefault="0019787E" w:rsidP="00EF36E2">
            <w:pPr>
              <w:spacing w:before="0" w:beforeAutospacing="0" w:after="0" w:afterAutospacing="0"/>
              <w:rPr>
                <w:rFonts w:ascii="Georgia" w:hAnsi="Georgia"/>
                <w:b/>
                <w:color w:val="E36C0A"/>
              </w:rPr>
            </w:pPr>
          </w:p>
          <w:p w:rsidR="0019787E" w:rsidRDefault="0019787E" w:rsidP="00EF36E2">
            <w:pPr>
              <w:spacing w:before="0" w:beforeAutospacing="0" w:after="0" w:afterAutospacing="0"/>
              <w:rPr>
                <w:rFonts w:ascii="Georgia" w:hAnsi="Georgia"/>
                <w:b/>
                <w:color w:val="E36C0A"/>
              </w:rPr>
            </w:pPr>
          </w:p>
          <w:p w:rsidR="0019787E" w:rsidRDefault="0019787E" w:rsidP="00EF36E2">
            <w:pPr>
              <w:spacing w:before="0" w:beforeAutospacing="0" w:after="0" w:afterAutospacing="0"/>
              <w:rPr>
                <w:color w:val="7030A0"/>
              </w:rPr>
            </w:pPr>
            <w:r w:rsidRPr="00840052">
              <w:rPr>
                <w:rFonts w:ascii="Georgia" w:hAnsi="Georgia"/>
                <w:b/>
                <w:color w:val="7030A0"/>
              </w:rPr>
              <w:t>SAĞLIK VE BESLENME</w:t>
            </w:r>
          </w:p>
          <w:p w:rsidR="00D23936" w:rsidRPr="001C41C5" w:rsidRDefault="00D23936" w:rsidP="00D23936">
            <w:pPr>
              <w:tabs>
                <w:tab w:val="left" w:pos="4500"/>
              </w:tabs>
              <w:spacing w:line="276" w:lineRule="auto"/>
            </w:pPr>
            <w:r w:rsidRPr="001C41C5">
              <w:t>Hastalıklar</w:t>
            </w:r>
          </w:p>
          <w:p w:rsidR="00D23936" w:rsidRPr="001C41C5" w:rsidRDefault="00D23936" w:rsidP="00D23936">
            <w:pPr>
              <w:tabs>
                <w:tab w:val="left" w:pos="4500"/>
              </w:tabs>
              <w:spacing w:line="276" w:lineRule="auto"/>
            </w:pPr>
            <w:r w:rsidRPr="001C41C5">
              <w:t>Tedavi</w:t>
            </w:r>
          </w:p>
          <w:p w:rsidR="00D23936" w:rsidRPr="001C41C5" w:rsidRDefault="00D23936" w:rsidP="00D23936">
            <w:pPr>
              <w:tabs>
                <w:tab w:val="left" w:pos="4500"/>
              </w:tabs>
              <w:spacing w:line="276" w:lineRule="auto"/>
            </w:pPr>
            <w:r w:rsidRPr="001C41C5">
              <w:t>Sağlıklı Yaşam</w:t>
            </w:r>
          </w:p>
          <w:p w:rsidR="00D23936" w:rsidRPr="00840052" w:rsidRDefault="00D23936" w:rsidP="00EF36E2">
            <w:pPr>
              <w:spacing w:before="0" w:beforeAutospacing="0" w:after="0" w:afterAutospacing="0"/>
              <w:rPr>
                <w:color w:val="7030A0"/>
              </w:rPr>
            </w:pPr>
          </w:p>
        </w:tc>
        <w:tc>
          <w:tcPr>
            <w:tcW w:w="1275" w:type="dxa"/>
            <w:shd w:val="clear" w:color="auto" w:fill="FFFFFF"/>
          </w:tcPr>
          <w:p w:rsidR="0019787E" w:rsidRPr="00055994" w:rsidRDefault="0019787E" w:rsidP="0019787E">
            <w:pPr>
              <w:rPr>
                <w:rFonts w:ascii="Georgia" w:hAnsi="Georgia"/>
                <w:b/>
                <w:sz w:val="20"/>
                <w:szCs w:val="20"/>
              </w:rPr>
            </w:pPr>
          </w:p>
          <w:p w:rsidR="0019787E" w:rsidRPr="00055994" w:rsidRDefault="0019787E" w:rsidP="0019787E">
            <w:pPr>
              <w:rPr>
                <w:rFonts w:ascii="Georgia" w:hAnsi="Georgia"/>
                <w:b/>
                <w:sz w:val="20"/>
                <w:szCs w:val="20"/>
              </w:rPr>
            </w:pPr>
          </w:p>
          <w:p w:rsidR="0019787E" w:rsidRPr="00055994" w:rsidRDefault="0019787E" w:rsidP="0019787E">
            <w:pPr>
              <w:rPr>
                <w:rFonts w:ascii="Georgia" w:hAnsi="Georgia"/>
                <w:b/>
                <w:sz w:val="20"/>
                <w:szCs w:val="20"/>
              </w:rPr>
            </w:pPr>
            <w:r w:rsidRPr="00055994">
              <w:rPr>
                <w:rFonts w:ascii="Georgia" w:hAnsi="Georgia"/>
                <w:b/>
                <w:sz w:val="20"/>
                <w:szCs w:val="20"/>
              </w:rPr>
              <w:t>Sağlıklı Yaşam</w:t>
            </w:r>
          </w:p>
          <w:p w:rsidR="0019787E" w:rsidRPr="00055994" w:rsidRDefault="0019787E" w:rsidP="0019787E">
            <w:pPr>
              <w:rPr>
                <w:rFonts w:ascii="Georgia" w:hAnsi="Georgia" w:cs="Arial"/>
                <w:b/>
                <w:sz w:val="20"/>
                <w:szCs w:val="20"/>
              </w:rPr>
            </w:pPr>
            <w:r w:rsidRPr="00055994">
              <w:rPr>
                <w:rFonts w:ascii="Georgia" w:hAnsi="Georgia" w:cs="Arial"/>
                <w:b/>
                <w:sz w:val="20"/>
                <w:szCs w:val="20"/>
              </w:rPr>
              <w:t>4-A</w:t>
            </w:r>
          </w:p>
          <w:p w:rsidR="0019787E" w:rsidRPr="00055994" w:rsidRDefault="0019787E" w:rsidP="0019787E">
            <w:pPr>
              <w:rPr>
                <w:rFonts w:ascii="Georgia" w:hAnsi="Georgia" w:cs="Arial"/>
                <w:b/>
                <w:sz w:val="20"/>
                <w:szCs w:val="20"/>
              </w:rPr>
            </w:pPr>
            <w:r w:rsidRPr="00055994">
              <w:rPr>
                <w:rFonts w:ascii="Georgia" w:hAnsi="Georgia" w:cs="Arial"/>
                <w:b/>
                <w:sz w:val="20"/>
                <w:szCs w:val="20"/>
              </w:rPr>
              <w:t>-</w:t>
            </w:r>
            <w:r w:rsidRPr="00055994">
              <w:rPr>
                <w:rFonts w:ascii="Georgia" w:hAnsi="Georgia" w:cs="Arial"/>
                <w:sz w:val="20"/>
                <w:szCs w:val="20"/>
              </w:rPr>
              <w:t>So bleibe ich fit</w:t>
            </w:r>
            <w:r w:rsidRPr="00055994">
              <w:rPr>
                <w:rFonts w:ascii="Georgia" w:hAnsi="Georgia" w:cs="Arial"/>
                <w:b/>
                <w:sz w:val="20"/>
                <w:szCs w:val="20"/>
              </w:rPr>
              <w:t>.</w:t>
            </w:r>
          </w:p>
          <w:p w:rsidR="0019787E" w:rsidRPr="00055994" w:rsidRDefault="0019787E" w:rsidP="0019787E">
            <w:pPr>
              <w:rPr>
                <w:sz w:val="20"/>
                <w:szCs w:val="20"/>
              </w:rPr>
            </w:pPr>
          </w:p>
        </w:tc>
        <w:tc>
          <w:tcPr>
            <w:tcW w:w="2410" w:type="dxa"/>
            <w:gridSpan w:val="2"/>
            <w:shd w:val="clear" w:color="auto" w:fill="FFFFFF"/>
          </w:tcPr>
          <w:p w:rsidR="0019787E" w:rsidRPr="00055994" w:rsidRDefault="0019787E" w:rsidP="0019787E">
            <w:pPr>
              <w:rPr>
                <w:rFonts w:ascii="Georgia" w:hAnsi="Georgia" w:cs="Arial"/>
                <w:sz w:val="20"/>
                <w:szCs w:val="20"/>
              </w:rPr>
            </w:pPr>
          </w:p>
          <w:p w:rsidR="0019787E" w:rsidRPr="00055994" w:rsidRDefault="0019787E" w:rsidP="0019787E">
            <w:pPr>
              <w:rPr>
                <w:rFonts w:ascii="Georgia" w:hAnsi="Georgia" w:cs="Arial"/>
                <w:sz w:val="20"/>
                <w:szCs w:val="20"/>
              </w:rPr>
            </w:pPr>
          </w:p>
          <w:p w:rsidR="0019787E" w:rsidRPr="00055994" w:rsidRDefault="0019787E" w:rsidP="0019787E">
            <w:pPr>
              <w:rPr>
                <w:rFonts w:ascii="Georgia" w:hAnsi="Georgia" w:cs="Arial"/>
                <w:sz w:val="20"/>
                <w:szCs w:val="20"/>
              </w:rPr>
            </w:pPr>
            <w:r w:rsidRPr="00055994">
              <w:rPr>
                <w:rFonts w:ascii="Georgia" w:hAnsi="Georgia" w:cs="Arial"/>
                <w:sz w:val="20"/>
                <w:szCs w:val="20"/>
              </w:rPr>
              <w:t>Bewegungsverben:</w:t>
            </w:r>
          </w:p>
          <w:p w:rsidR="0019787E" w:rsidRPr="00055994" w:rsidRDefault="0019787E" w:rsidP="0019787E">
            <w:pPr>
              <w:rPr>
                <w:rFonts w:ascii="Georgia" w:hAnsi="Georgia" w:cs="Arial"/>
                <w:sz w:val="20"/>
                <w:szCs w:val="20"/>
              </w:rPr>
            </w:pPr>
            <w:r w:rsidRPr="00055994">
              <w:rPr>
                <w:rFonts w:ascii="Georgia" w:hAnsi="Georgia" w:cs="Arial"/>
                <w:sz w:val="20"/>
                <w:szCs w:val="20"/>
              </w:rPr>
              <w:t>Gehen, laufen,</w:t>
            </w:r>
          </w:p>
          <w:p w:rsidR="0019787E" w:rsidRPr="00055994" w:rsidRDefault="0019787E" w:rsidP="0019787E">
            <w:pPr>
              <w:rPr>
                <w:rFonts w:ascii="Georgia" w:hAnsi="Georgia" w:cs="Arial"/>
                <w:sz w:val="20"/>
                <w:szCs w:val="20"/>
              </w:rPr>
            </w:pPr>
            <w:r w:rsidRPr="00055994">
              <w:rPr>
                <w:rFonts w:ascii="Georgia" w:hAnsi="Georgia" w:cs="Arial"/>
                <w:sz w:val="20"/>
                <w:szCs w:val="20"/>
              </w:rPr>
              <w:t>wandern, rennen</w:t>
            </w:r>
          </w:p>
          <w:p w:rsidR="0019787E" w:rsidRPr="00055994" w:rsidRDefault="0019787E" w:rsidP="0019787E">
            <w:pPr>
              <w:autoSpaceDE w:val="0"/>
              <w:autoSpaceDN w:val="0"/>
              <w:adjustRightInd w:val="0"/>
              <w:spacing w:after="0" w:line="240" w:lineRule="auto"/>
              <w:rPr>
                <w:rFonts w:cs="Calibri"/>
                <w:sz w:val="20"/>
                <w:szCs w:val="20"/>
              </w:rPr>
            </w:pPr>
            <w:r w:rsidRPr="00055994">
              <w:rPr>
                <w:rFonts w:ascii="Georgia" w:hAnsi="Georgia" w:cs="Arial"/>
                <w:sz w:val="20"/>
                <w:szCs w:val="20"/>
              </w:rPr>
              <w:t>-Vom Verb zum Nomen</w:t>
            </w:r>
          </w:p>
        </w:tc>
        <w:tc>
          <w:tcPr>
            <w:tcW w:w="1418" w:type="dxa"/>
            <w:shd w:val="clear" w:color="auto" w:fill="FFFFFF"/>
          </w:tcPr>
          <w:p w:rsidR="0019787E" w:rsidRDefault="0019787E" w:rsidP="00D827C3">
            <w:pPr>
              <w:spacing w:before="0" w:beforeAutospacing="0" w:after="0" w:afterAutospacing="0"/>
              <w:rPr>
                <w:b/>
                <w:color w:val="FF0000"/>
                <w:sz w:val="28"/>
                <w:szCs w:val="28"/>
              </w:rPr>
            </w:pPr>
          </w:p>
          <w:p w:rsidR="0019787E" w:rsidRDefault="0019787E" w:rsidP="00D827C3">
            <w:pPr>
              <w:spacing w:before="0" w:beforeAutospacing="0" w:after="0" w:afterAutospacing="0"/>
              <w:rPr>
                <w:b/>
                <w:color w:val="FF0000"/>
                <w:sz w:val="28"/>
                <w:szCs w:val="28"/>
              </w:rPr>
            </w:pPr>
          </w:p>
          <w:p w:rsidR="0019787E" w:rsidRPr="00B844F6" w:rsidRDefault="0019787E" w:rsidP="00D827C3">
            <w:pPr>
              <w:spacing w:before="0" w:beforeAutospacing="0" w:after="0" w:afterAutospacing="0"/>
              <w:rPr>
                <w:b/>
                <w:color w:val="FF0000"/>
                <w:sz w:val="28"/>
                <w:szCs w:val="28"/>
              </w:rPr>
            </w:pPr>
            <w:r w:rsidRPr="00B844F6">
              <w:rPr>
                <w:b/>
                <w:color w:val="FF0000"/>
                <w:sz w:val="28"/>
                <w:szCs w:val="28"/>
              </w:rPr>
              <w:t>23 April Kinderfest</w:t>
            </w:r>
          </w:p>
        </w:tc>
        <w:tc>
          <w:tcPr>
            <w:tcW w:w="1984" w:type="dxa"/>
            <w:shd w:val="clear" w:color="auto" w:fill="FFFFFF"/>
          </w:tcPr>
          <w:p w:rsidR="0019787E" w:rsidRPr="0068354B" w:rsidRDefault="0019787E" w:rsidP="00AB3711">
            <w:pPr>
              <w:rPr>
                <w:rFonts w:cs="Calibri"/>
                <w:sz w:val="18"/>
                <w:szCs w:val="18"/>
              </w:rPr>
            </w:pPr>
            <w:r w:rsidRPr="0068354B">
              <w:rPr>
                <w:rFonts w:cs="Calibri"/>
                <w:sz w:val="18"/>
                <w:szCs w:val="18"/>
              </w:rPr>
              <w:t>Dinlerken vurgu, tonlama ve telaffuza dikkat eder.</w:t>
            </w:r>
          </w:p>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Anlatma yöntemi</w:t>
            </w:r>
          </w:p>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Bireysel çalışma yöntemi</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Soru-cevap</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Rol yapma</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Drama</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Eğitsel oyunlar</w:t>
            </w:r>
          </w:p>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İkili Çalışmalar</w:t>
            </w:r>
          </w:p>
          <w:p w:rsidR="0019787E" w:rsidRPr="00961032" w:rsidRDefault="0019787E" w:rsidP="00A542E3">
            <w:pPr>
              <w:spacing w:before="0" w:beforeAutospacing="0" w:after="0" w:afterAutospacing="0"/>
              <w:rPr>
                <w:sz w:val="18"/>
                <w:szCs w:val="18"/>
              </w:rPr>
            </w:pPr>
            <w:r w:rsidRPr="00961032">
              <w:rPr>
                <w:rFonts w:cs="Calibri"/>
                <w:bCs/>
                <w:sz w:val="18"/>
                <w:szCs w:val="18"/>
                <w:lang w:eastAsia="tr-TR"/>
              </w:rPr>
              <w:t>Gösterip yaptırma yöntemi</w:t>
            </w:r>
          </w:p>
        </w:tc>
        <w:tc>
          <w:tcPr>
            <w:tcW w:w="2410" w:type="dxa"/>
            <w:shd w:val="clear" w:color="auto" w:fill="FFFFFF"/>
          </w:tcPr>
          <w:p w:rsidR="0019787E" w:rsidRPr="00961032" w:rsidRDefault="0019787E" w:rsidP="002F5185">
            <w:pPr>
              <w:spacing w:before="0" w:beforeAutospacing="0" w:after="0" w:afterAutospacing="0"/>
              <w:rPr>
                <w:sz w:val="18"/>
                <w:szCs w:val="18"/>
              </w:rPr>
            </w:pPr>
            <w:r w:rsidRPr="00961032">
              <w:rPr>
                <w:rFonts w:cs="Calibri"/>
                <w:sz w:val="18"/>
                <w:szCs w:val="18"/>
              </w:rPr>
              <w:t>Yazı tahtası, ders ve alıştırma kitabı, öğretmen kitabı, yardımcı kitaplar, işlenen konuyla ilgili metinler,konunun daha iyi anlaşılması geliştirilmesi ve pekiştirilmesi için öğretmen tarafından hazırlanan çalışma kağıtları,Bilgisayar ve Internet ve dinleme Cd‘leri</w:t>
            </w:r>
          </w:p>
        </w:tc>
        <w:tc>
          <w:tcPr>
            <w:tcW w:w="1701" w:type="dxa"/>
            <w:shd w:val="clear" w:color="auto" w:fill="FFFFFF"/>
          </w:tcPr>
          <w:p w:rsidR="00630F01" w:rsidRDefault="00630F01" w:rsidP="00D827C3">
            <w:pPr>
              <w:spacing w:before="0" w:beforeAutospacing="0" w:after="0" w:afterAutospacing="0"/>
              <w:rPr>
                <w:rFonts w:cs="Calibri"/>
                <w:sz w:val="18"/>
                <w:szCs w:val="18"/>
              </w:rPr>
            </w:pPr>
          </w:p>
          <w:p w:rsidR="00630F01" w:rsidRDefault="00630F01" w:rsidP="00D827C3">
            <w:pPr>
              <w:spacing w:before="0" w:beforeAutospacing="0" w:after="0" w:afterAutospacing="0"/>
              <w:rPr>
                <w:rFonts w:cs="Calibri"/>
                <w:sz w:val="18"/>
                <w:szCs w:val="18"/>
              </w:rPr>
            </w:pPr>
          </w:p>
          <w:p w:rsidR="0019787E" w:rsidRPr="00961032" w:rsidRDefault="0019787E" w:rsidP="00D827C3">
            <w:pPr>
              <w:spacing w:before="0" w:beforeAutospacing="0" w:after="0" w:afterAutospacing="0"/>
              <w:rPr>
                <w:sz w:val="18"/>
                <w:szCs w:val="18"/>
              </w:rPr>
            </w:pPr>
            <w:r w:rsidRPr="00961032">
              <w:rPr>
                <w:rFonts w:cs="Calibri"/>
                <w:sz w:val="18"/>
                <w:szCs w:val="18"/>
              </w:rPr>
              <w:t>Her ders sonunda öğrencilere uygun alıştırma ve ödev çalışmaları verilerek hedef ve davranışların kazanılma derecesinin belirlenmesi</w:t>
            </w:r>
            <w:r w:rsidR="00630F01">
              <w:rPr>
                <w:rFonts w:cs="Calibri"/>
                <w:sz w:val="18"/>
                <w:szCs w:val="18"/>
              </w:rPr>
              <w:t>.</w:t>
            </w:r>
          </w:p>
        </w:tc>
      </w:tr>
      <w:tr w:rsidR="0019787E" w:rsidRPr="00961032" w:rsidTr="007B4250">
        <w:tblPrEx>
          <w:shd w:val="clear" w:color="auto" w:fill="FFFFFF"/>
        </w:tblPrEx>
        <w:trPr>
          <w:cantSplit/>
          <w:trHeight w:val="1134"/>
        </w:trPr>
        <w:tc>
          <w:tcPr>
            <w:tcW w:w="443" w:type="dxa"/>
            <w:shd w:val="clear" w:color="auto" w:fill="FFFFFF"/>
            <w:textDirection w:val="btLr"/>
          </w:tcPr>
          <w:p w:rsidR="0019787E" w:rsidRPr="002042D9" w:rsidRDefault="0019787E" w:rsidP="00776BC2">
            <w:pPr>
              <w:ind w:left="113" w:right="113"/>
              <w:jc w:val="center"/>
              <w:rPr>
                <w:color w:val="00B0F0"/>
                <w:sz w:val="32"/>
                <w:szCs w:val="32"/>
              </w:rPr>
            </w:pPr>
            <w:r w:rsidRPr="002042D9">
              <w:rPr>
                <w:color w:val="00B0F0"/>
                <w:sz w:val="32"/>
                <w:szCs w:val="32"/>
                <w:highlight w:val="yellow"/>
              </w:rPr>
              <w:lastRenderedPageBreak/>
              <w:t>MAYIS</w:t>
            </w:r>
          </w:p>
        </w:tc>
        <w:tc>
          <w:tcPr>
            <w:tcW w:w="705" w:type="dxa"/>
            <w:shd w:val="clear" w:color="auto" w:fill="FFFFFF"/>
            <w:textDirection w:val="btLr"/>
          </w:tcPr>
          <w:p w:rsidR="0019787E" w:rsidRPr="00776BC2" w:rsidRDefault="0019787E" w:rsidP="00283539">
            <w:pPr>
              <w:spacing w:before="0" w:beforeAutospacing="0" w:after="0" w:afterAutospacing="0"/>
              <w:ind w:left="113" w:right="113"/>
              <w:jc w:val="center"/>
              <w:rPr>
                <w:sz w:val="28"/>
                <w:szCs w:val="28"/>
              </w:rPr>
            </w:pPr>
            <w:r w:rsidRPr="00776BC2">
              <w:rPr>
                <w:sz w:val="28"/>
                <w:szCs w:val="28"/>
              </w:rPr>
              <w:t>(0</w:t>
            </w:r>
            <w:r w:rsidR="00283539">
              <w:rPr>
                <w:sz w:val="28"/>
                <w:szCs w:val="28"/>
              </w:rPr>
              <w:t>2</w:t>
            </w:r>
            <w:r w:rsidRPr="00776BC2">
              <w:rPr>
                <w:sz w:val="28"/>
                <w:szCs w:val="28"/>
              </w:rPr>
              <w:t>-2</w:t>
            </w:r>
            <w:r w:rsidR="00283539">
              <w:rPr>
                <w:sz w:val="28"/>
                <w:szCs w:val="28"/>
              </w:rPr>
              <w:t>0</w:t>
            </w:r>
            <w:r w:rsidRPr="00776BC2">
              <w:rPr>
                <w:sz w:val="28"/>
                <w:szCs w:val="28"/>
              </w:rPr>
              <w:t>.05.20</w:t>
            </w:r>
            <w:r>
              <w:rPr>
                <w:sz w:val="28"/>
                <w:szCs w:val="28"/>
              </w:rPr>
              <w:t>1</w:t>
            </w:r>
            <w:r w:rsidR="00283539">
              <w:rPr>
                <w:sz w:val="28"/>
                <w:szCs w:val="28"/>
              </w:rPr>
              <w:t>6</w:t>
            </w:r>
            <w:r w:rsidRPr="00776BC2">
              <w:rPr>
                <w:sz w:val="28"/>
                <w:szCs w:val="28"/>
              </w:rPr>
              <w:t>)</w:t>
            </w:r>
          </w:p>
        </w:tc>
        <w:tc>
          <w:tcPr>
            <w:tcW w:w="666" w:type="dxa"/>
            <w:shd w:val="clear" w:color="auto" w:fill="FFFFFF"/>
          </w:tcPr>
          <w:p w:rsidR="0019787E" w:rsidRPr="006074A1" w:rsidRDefault="0019787E" w:rsidP="00C73623">
            <w:pPr>
              <w:spacing w:before="0" w:beforeAutospacing="0" w:after="0" w:afterAutospacing="0"/>
              <w:rPr>
                <w:b/>
                <w:sz w:val="32"/>
                <w:szCs w:val="32"/>
              </w:rPr>
            </w:pPr>
          </w:p>
          <w:p w:rsidR="0019787E" w:rsidRPr="006074A1" w:rsidRDefault="0019787E" w:rsidP="00C73623">
            <w:pPr>
              <w:spacing w:before="0" w:beforeAutospacing="0" w:after="0" w:afterAutospacing="0"/>
              <w:rPr>
                <w:b/>
                <w:sz w:val="32"/>
                <w:szCs w:val="32"/>
              </w:rPr>
            </w:pPr>
          </w:p>
          <w:p w:rsidR="0019787E" w:rsidRPr="006074A1" w:rsidRDefault="0019787E" w:rsidP="00C73623">
            <w:pPr>
              <w:spacing w:before="0" w:beforeAutospacing="0" w:after="0" w:afterAutospacing="0"/>
              <w:rPr>
                <w:b/>
                <w:sz w:val="32"/>
                <w:szCs w:val="32"/>
              </w:rPr>
            </w:pPr>
          </w:p>
          <w:p w:rsidR="0019787E" w:rsidRPr="006074A1" w:rsidRDefault="0019787E" w:rsidP="00C73623">
            <w:pPr>
              <w:spacing w:before="0" w:beforeAutospacing="0" w:after="0" w:afterAutospacing="0"/>
              <w:rPr>
                <w:b/>
                <w:sz w:val="32"/>
                <w:szCs w:val="32"/>
              </w:rPr>
            </w:pPr>
            <w:r w:rsidRPr="006074A1">
              <w:rPr>
                <w:b/>
                <w:sz w:val="32"/>
                <w:szCs w:val="32"/>
              </w:rPr>
              <w:t>2+</w:t>
            </w:r>
          </w:p>
          <w:p w:rsidR="0019787E" w:rsidRPr="006074A1" w:rsidRDefault="0019787E" w:rsidP="00C73623">
            <w:pPr>
              <w:spacing w:before="0" w:beforeAutospacing="0" w:after="0" w:afterAutospacing="0"/>
              <w:rPr>
                <w:b/>
                <w:sz w:val="32"/>
                <w:szCs w:val="32"/>
              </w:rPr>
            </w:pPr>
            <w:r w:rsidRPr="006074A1">
              <w:rPr>
                <w:b/>
                <w:sz w:val="32"/>
                <w:szCs w:val="32"/>
              </w:rPr>
              <w:t>2+</w:t>
            </w:r>
          </w:p>
          <w:p w:rsidR="0019787E" w:rsidRPr="006074A1" w:rsidRDefault="0019787E" w:rsidP="00C73623">
            <w:pPr>
              <w:spacing w:before="0" w:beforeAutospacing="0" w:after="0" w:afterAutospacing="0"/>
              <w:rPr>
                <w:b/>
                <w:sz w:val="32"/>
                <w:szCs w:val="32"/>
              </w:rPr>
            </w:pPr>
            <w:r w:rsidRPr="006074A1">
              <w:rPr>
                <w:b/>
                <w:sz w:val="32"/>
                <w:szCs w:val="32"/>
              </w:rPr>
              <w:t>2</w:t>
            </w:r>
          </w:p>
        </w:tc>
        <w:tc>
          <w:tcPr>
            <w:tcW w:w="1021" w:type="dxa"/>
            <w:shd w:val="clear" w:color="auto" w:fill="FFFFFF"/>
          </w:tcPr>
          <w:p w:rsidR="0019787E" w:rsidRPr="006074A1" w:rsidRDefault="0019787E" w:rsidP="00C73623">
            <w:pPr>
              <w:rPr>
                <w:b/>
                <w:sz w:val="32"/>
                <w:szCs w:val="32"/>
              </w:rPr>
            </w:pPr>
          </w:p>
          <w:p w:rsidR="0019787E" w:rsidRPr="006074A1" w:rsidRDefault="0019787E" w:rsidP="00C73623">
            <w:pPr>
              <w:rPr>
                <w:b/>
                <w:sz w:val="32"/>
                <w:szCs w:val="32"/>
              </w:rPr>
            </w:pPr>
          </w:p>
          <w:p w:rsidR="0019787E" w:rsidRPr="006074A1" w:rsidRDefault="0019787E" w:rsidP="00C73623">
            <w:pPr>
              <w:rPr>
                <w:b/>
                <w:sz w:val="32"/>
                <w:szCs w:val="32"/>
              </w:rPr>
            </w:pPr>
            <w:r w:rsidRPr="006074A1">
              <w:rPr>
                <w:b/>
                <w:sz w:val="32"/>
                <w:szCs w:val="32"/>
              </w:rPr>
              <w:t>A1 – 1.</w:t>
            </w:r>
            <w:r w:rsidR="002F5185">
              <w:rPr>
                <w:b/>
                <w:sz w:val="32"/>
                <w:szCs w:val="32"/>
              </w:rPr>
              <w:t>3</w:t>
            </w:r>
          </w:p>
          <w:p w:rsidR="0019787E" w:rsidRPr="006074A1" w:rsidRDefault="0019787E" w:rsidP="00C73623">
            <w:pPr>
              <w:rPr>
                <w:b/>
                <w:sz w:val="32"/>
                <w:szCs w:val="32"/>
              </w:rPr>
            </w:pPr>
          </w:p>
          <w:p w:rsidR="0019787E" w:rsidRPr="006074A1" w:rsidRDefault="0019787E" w:rsidP="00C73623">
            <w:pPr>
              <w:rPr>
                <w:b/>
                <w:sz w:val="32"/>
                <w:szCs w:val="32"/>
              </w:rPr>
            </w:pPr>
          </w:p>
        </w:tc>
        <w:tc>
          <w:tcPr>
            <w:tcW w:w="1668" w:type="dxa"/>
            <w:shd w:val="clear" w:color="auto" w:fill="FFFFFF"/>
          </w:tcPr>
          <w:p w:rsidR="0019787E" w:rsidRDefault="0019787E" w:rsidP="0044237F">
            <w:pPr>
              <w:spacing w:before="0" w:beforeAutospacing="0" w:after="0" w:afterAutospacing="0"/>
              <w:rPr>
                <w:rFonts w:ascii="Georgia" w:hAnsi="Georgia"/>
                <w:b/>
                <w:color w:val="E36C0A"/>
              </w:rPr>
            </w:pPr>
          </w:p>
          <w:p w:rsidR="0019787E" w:rsidRDefault="0019787E" w:rsidP="0044237F">
            <w:pPr>
              <w:spacing w:before="0" w:beforeAutospacing="0" w:after="0" w:afterAutospacing="0"/>
              <w:rPr>
                <w:rFonts w:ascii="Georgia" w:hAnsi="Georgia"/>
                <w:b/>
                <w:color w:val="E36C0A"/>
              </w:rPr>
            </w:pPr>
          </w:p>
          <w:p w:rsidR="0019787E" w:rsidRDefault="0019787E" w:rsidP="0044237F">
            <w:pPr>
              <w:spacing w:before="0" w:beforeAutospacing="0" w:after="0" w:afterAutospacing="0"/>
              <w:rPr>
                <w:rFonts w:ascii="Georgia" w:hAnsi="Georgia"/>
                <w:b/>
                <w:color w:val="E36C0A"/>
              </w:rPr>
            </w:pPr>
          </w:p>
          <w:p w:rsidR="0019787E" w:rsidRDefault="0019787E" w:rsidP="0044237F">
            <w:pPr>
              <w:spacing w:before="0" w:beforeAutospacing="0" w:after="0" w:afterAutospacing="0"/>
              <w:rPr>
                <w:rFonts w:ascii="Georgia" w:hAnsi="Georgia"/>
                <w:b/>
                <w:color w:val="E36C0A"/>
              </w:rPr>
            </w:pPr>
          </w:p>
          <w:p w:rsidR="0019787E" w:rsidRDefault="0019787E" w:rsidP="0044237F">
            <w:pPr>
              <w:spacing w:before="0" w:beforeAutospacing="0" w:after="0" w:afterAutospacing="0"/>
              <w:rPr>
                <w:rFonts w:ascii="Georgia" w:hAnsi="Georgia"/>
                <w:b/>
                <w:color w:val="E36C0A"/>
              </w:rPr>
            </w:pPr>
          </w:p>
          <w:p w:rsidR="0019787E" w:rsidRDefault="0019787E" w:rsidP="0044237F">
            <w:pPr>
              <w:spacing w:before="0" w:beforeAutospacing="0" w:after="0" w:afterAutospacing="0"/>
              <w:rPr>
                <w:rFonts w:ascii="Georgia" w:hAnsi="Georgia"/>
                <w:b/>
                <w:color w:val="E36C0A"/>
              </w:rPr>
            </w:pPr>
          </w:p>
          <w:p w:rsidR="0019787E" w:rsidRDefault="0019787E" w:rsidP="0044237F">
            <w:pPr>
              <w:spacing w:before="0" w:beforeAutospacing="0" w:after="0" w:afterAutospacing="0"/>
              <w:rPr>
                <w:rFonts w:ascii="Georgia" w:hAnsi="Georgia"/>
                <w:b/>
                <w:color w:val="7030A0"/>
              </w:rPr>
            </w:pPr>
            <w:r w:rsidRPr="00840052">
              <w:rPr>
                <w:rFonts w:ascii="Georgia" w:hAnsi="Georgia"/>
                <w:b/>
                <w:color w:val="7030A0"/>
              </w:rPr>
              <w:t>SAĞLIK VE BESLENME</w:t>
            </w:r>
          </w:p>
          <w:p w:rsidR="00D23936" w:rsidRPr="001C41C5" w:rsidRDefault="00D23936" w:rsidP="00D23936">
            <w:pPr>
              <w:tabs>
                <w:tab w:val="left" w:pos="4500"/>
              </w:tabs>
              <w:spacing w:line="276" w:lineRule="auto"/>
            </w:pPr>
            <w:r w:rsidRPr="001C41C5">
              <w:t>Hastalıklar</w:t>
            </w:r>
          </w:p>
          <w:p w:rsidR="00D23936" w:rsidRPr="001C41C5" w:rsidRDefault="00D23936" w:rsidP="00D23936">
            <w:pPr>
              <w:tabs>
                <w:tab w:val="left" w:pos="4500"/>
              </w:tabs>
              <w:spacing w:line="276" w:lineRule="auto"/>
            </w:pPr>
            <w:r w:rsidRPr="001C41C5">
              <w:t>Tedavi</w:t>
            </w:r>
          </w:p>
          <w:p w:rsidR="00D23936" w:rsidRPr="001C41C5" w:rsidRDefault="00D23936" w:rsidP="00D23936">
            <w:pPr>
              <w:tabs>
                <w:tab w:val="left" w:pos="4500"/>
              </w:tabs>
              <w:spacing w:line="276" w:lineRule="auto"/>
            </w:pPr>
            <w:r w:rsidRPr="001C41C5">
              <w:t>Sağlıklı Yaşam</w:t>
            </w:r>
          </w:p>
          <w:p w:rsidR="00D23936" w:rsidRPr="00840052" w:rsidRDefault="00D23936" w:rsidP="0044237F">
            <w:pPr>
              <w:spacing w:before="0" w:beforeAutospacing="0" w:after="0" w:afterAutospacing="0"/>
              <w:rPr>
                <w:color w:val="7030A0"/>
                <w:sz w:val="18"/>
                <w:szCs w:val="18"/>
              </w:rPr>
            </w:pPr>
          </w:p>
        </w:tc>
        <w:tc>
          <w:tcPr>
            <w:tcW w:w="1275" w:type="dxa"/>
            <w:shd w:val="clear" w:color="auto" w:fill="FFFFFF"/>
          </w:tcPr>
          <w:p w:rsidR="0019787E" w:rsidRDefault="0019787E" w:rsidP="0019787E">
            <w:pPr>
              <w:rPr>
                <w:rFonts w:ascii="Georgia" w:hAnsi="Georgia"/>
                <w:sz w:val="18"/>
                <w:szCs w:val="18"/>
              </w:rPr>
            </w:pPr>
          </w:p>
          <w:p w:rsidR="0019787E" w:rsidRDefault="0019787E" w:rsidP="0019787E">
            <w:pPr>
              <w:rPr>
                <w:rFonts w:ascii="Georgia" w:hAnsi="Georgia"/>
                <w:sz w:val="18"/>
                <w:szCs w:val="18"/>
              </w:rPr>
            </w:pPr>
          </w:p>
          <w:p w:rsidR="0019787E" w:rsidRPr="0019787E" w:rsidRDefault="0019787E" w:rsidP="0019787E">
            <w:pPr>
              <w:rPr>
                <w:rFonts w:ascii="Georgia" w:hAnsi="Georgia"/>
                <w:b/>
                <w:sz w:val="20"/>
                <w:szCs w:val="20"/>
              </w:rPr>
            </w:pPr>
            <w:r w:rsidRPr="0019787E">
              <w:rPr>
                <w:rFonts w:ascii="Georgia" w:hAnsi="Georgia"/>
                <w:b/>
                <w:sz w:val="20"/>
                <w:szCs w:val="20"/>
              </w:rPr>
              <w:t>Sağlıklı Beslenme</w:t>
            </w:r>
          </w:p>
          <w:p w:rsidR="0019787E" w:rsidRPr="0019787E" w:rsidRDefault="0019787E" w:rsidP="0019787E">
            <w:pPr>
              <w:rPr>
                <w:rFonts w:ascii="Georgia" w:hAnsi="Georgia" w:cs="Arial"/>
                <w:b/>
                <w:sz w:val="20"/>
                <w:szCs w:val="20"/>
              </w:rPr>
            </w:pPr>
            <w:r w:rsidRPr="0019787E">
              <w:rPr>
                <w:rFonts w:ascii="Georgia" w:hAnsi="Georgia" w:cs="Arial"/>
                <w:b/>
                <w:sz w:val="20"/>
                <w:szCs w:val="20"/>
              </w:rPr>
              <w:t>4-B</w:t>
            </w:r>
          </w:p>
          <w:p w:rsidR="0019787E" w:rsidRPr="00055994" w:rsidRDefault="0019787E" w:rsidP="0019787E">
            <w:pPr>
              <w:rPr>
                <w:rFonts w:ascii="Georgia" w:hAnsi="Georgia" w:cs="Arial"/>
                <w:sz w:val="20"/>
                <w:szCs w:val="20"/>
              </w:rPr>
            </w:pPr>
            <w:r w:rsidRPr="00055994">
              <w:rPr>
                <w:rFonts w:ascii="Georgia" w:hAnsi="Georgia" w:cs="Arial"/>
                <w:sz w:val="20"/>
                <w:szCs w:val="20"/>
              </w:rPr>
              <w:t>-Das esse ich gern</w:t>
            </w:r>
          </w:p>
          <w:p w:rsidR="0019787E" w:rsidRPr="00961032" w:rsidRDefault="0019787E" w:rsidP="0019787E">
            <w:pPr>
              <w:rPr>
                <w:sz w:val="18"/>
                <w:szCs w:val="18"/>
              </w:rPr>
            </w:pPr>
          </w:p>
        </w:tc>
        <w:tc>
          <w:tcPr>
            <w:tcW w:w="2410" w:type="dxa"/>
            <w:gridSpan w:val="2"/>
            <w:shd w:val="clear" w:color="auto" w:fill="FFFFFF"/>
          </w:tcPr>
          <w:p w:rsidR="0019787E" w:rsidRDefault="0019787E" w:rsidP="0019787E">
            <w:pPr>
              <w:rPr>
                <w:rFonts w:ascii="Georgia" w:hAnsi="Georgia" w:cs="Arial"/>
                <w:sz w:val="18"/>
                <w:szCs w:val="18"/>
              </w:rPr>
            </w:pPr>
          </w:p>
          <w:p w:rsidR="0019787E" w:rsidRDefault="0019787E" w:rsidP="0019787E">
            <w:pPr>
              <w:rPr>
                <w:rFonts w:ascii="Georgia" w:hAnsi="Georgia" w:cs="Arial"/>
                <w:sz w:val="18"/>
                <w:szCs w:val="18"/>
              </w:rPr>
            </w:pPr>
          </w:p>
          <w:p w:rsidR="0019787E" w:rsidRPr="00055994" w:rsidRDefault="0019787E" w:rsidP="0019787E">
            <w:pPr>
              <w:rPr>
                <w:rFonts w:ascii="Georgia" w:hAnsi="Georgia" w:cs="Arial"/>
                <w:sz w:val="20"/>
                <w:szCs w:val="20"/>
              </w:rPr>
            </w:pPr>
            <w:r w:rsidRPr="00055994">
              <w:rPr>
                <w:rFonts w:ascii="Georgia" w:hAnsi="Georgia" w:cs="Arial"/>
                <w:sz w:val="20"/>
                <w:szCs w:val="20"/>
              </w:rPr>
              <w:t>Verben : schneiden</w:t>
            </w:r>
          </w:p>
          <w:p w:rsidR="0019787E" w:rsidRPr="00055994" w:rsidRDefault="0019787E" w:rsidP="0019787E">
            <w:pPr>
              <w:rPr>
                <w:rFonts w:ascii="Georgia" w:hAnsi="Georgia" w:cs="Arial"/>
                <w:sz w:val="20"/>
                <w:szCs w:val="20"/>
              </w:rPr>
            </w:pPr>
            <w:r w:rsidRPr="00055994">
              <w:rPr>
                <w:rFonts w:ascii="Georgia" w:hAnsi="Georgia" w:cs="Arial"/>
                <w:sz w:val="20"/>
                <w:szCs w:val="20"/>
              </w:rPr>
              <w:t>Mischen</w:t>
            </w:r>
          </w:p>
          <w:p w:rsidR="0019787E" w:rsidRPr="00055994" w:rsidRDefault="0019787E" w:rsidP="0019787E">
            <w:pPr>
              <w:rPr>
                <w:rFonts w:ascii="Georgia" w:hAnsi="Georgia" w:cs="Arial"/>
                <w:sz w:val="20"/>
                <w:szCs w:val="20"/>
              </w:rPr>
            </w:pPr>
            <w:r w:rsidRPr="00055994">
              <w:rPr>
                <w:rFonts w:ascii="Georgia" w:hAnsi="Georgia" w:cs="Arial"/>
                <w:sz w:val="20"/>
                <w:szCs w:val="20"/>
              </w:rPr>
              <w:t>-trennbares Verb: zubereiten</w:t>
            </w:r>
          </w:p>
          <w:p w:rsidR="0019787E" w:rsidRPr="00961032" w:rsidRDefault="0019787E" w:rsidP="00B844F6">
            <w:pPr>
              <w:autoSpaceDE w:val="0"/>
              <w:autoSpaceDN w:val="0"/>
              <w:adjustRightInd w:val="0"/>
              <w:spacing w:after="0" w:line="240" w:lineRule="auto"/>
              <w:rPr>
                <w:sz w:val="18"/>
                <w:szCs w:val="18"/>
              </w:rPr>
            </w:pPr>
          </w:p>
        </w:tc>
        <w:tc>
          <w:tcPr>
            <w:tcW w:w="1418" w:type="dxa"/>
            <w:shd w:val="clear" w:color="auto" w:fill="FFFFFF"/>
          </w:tcPr>
          <w:p w:rsidR="0019787E" w:rsidRPr="00840052" w:rsidRDefault="0019787E" w:rsidP="00840052">
            <w:pPr>
              <w:rPr>
                <w:rFonts w:ascii="Georgia" w:hAnsi="Georgia" w:cs="Arial"/>
                <w:sz w:val="20"/>
                <w:szCs w:val="20"/>
              </w:rPr>
            </w:pPr>
            <w:r w:rsidRPr="00840052">
              <w:rPr>
                <w:rFonts w:ascii="Georgia" w:hAnsi="Georgia" w:cs="Arial"/>
                <w:sz w:val="20"/>
                <w:szCs w:val="20"/>
              </w:rPr>
              <w:t xml:space="preserve">19 Mai Jugendfest und Atatürk </w:t>
            </w:r>
          </w:p>
          <w:p w:rsidR="0019787E" w:rsidRPr="00840052" w:rsidRDefault="0019787E" w:rsidP="00840052">
            <w:pPr>
              <w:rPr>
                <w:rFonts w:ascii="Georgia" w:hAnsi="Georgia" w:cs="Arial"/>
                <w:sz w:val="20"/>
                <w:szCs w:val="20"/>
              </w:rPr>
            </w:pPr>
            <w:r w:rsidRPr="00840052">
              <w:rPr>
                <w:rFonts w:ascii="Georgia" w:hAnsi="Georgia" w:cs="Arial"/>
                <w:sz w:val="20"/>
                <w:szCs w:val="20"/>
              </w:rPr>
              <w:t xml:space="preserve">*Über die türkische Jugend </w:t>
            </w:r>
          </w:p>
          <w:p w:rsidR="0019787E" w:rsidRDefault="0019787E" w:rsidP="00D827C3">
            <w:pPr>
              <w:spacing w:before="0" w:beforeAutospacing="0" w:after="0" w:afterAutospacing="0"/>
              <w:rPr>
                <w:b/>
                <w:color w:val="FF0000"/>
                <w:sz w:val="28"/>
                <w:szCs w:val="28"/>
              </w:rPr>
            </w:pPr>
          </w:p>
          <w:p w:rsidR="0019787E" w:rsidRPr="00B844F6" w:rsidRDefault="0019787E" w:rsidP="00D827C3">
            <w:pPr>
              <w:spacing w:before="0" w:beforeAutospacing="0" w:after="0" w:afterAutospacing="0"/>
              <w:rPr>
                <w:b/>
                <w:color w:val="FF0000"/>
                <w:sz w:val="28"/>
                <w:szCs w:val="28"/>
              </w:rPr>
            </w:pPr>
            <w:r w:rsidRPr="00B844F6">
              <w:rPr>
                <w:b/>
                <w:color w:val="FF0000"/>
                <w:sz w:val="28"/>
                <w:szCs w:val="28"/>
              </w:rPr>
              <w:t>19 Mai Atatürkswoche</w:t>
            </w:r>
          </w:p>
        </w:tc>
        <w:tc>
          <w:tcPr>
            <w:tcW w:w="1984" w:type="dxa"/>
            <w:shd w:val="clear" w:color="auto" w:fill="FFFFFF"/>
          </w:tcPr>
          <w:p w:rsidR="0019787E" w:rsidRPr="0068354B" w:rsidRDefault="0019787E" w:rsidP="00AB3711">
            <w:pPr>
              <w:rPr>
                <w:rFonts w:cs="Calibri"/>
                <w:sz w:val="18"/>
                <w:szCs w:val="18"/>
              </w:rPr>
            </w:pPr>
            <w:r w:rsidRPr="0068354B">
              <w:rPr>
                <w:rFonts w:cs="Calibri"/>
                <w:sz w:val="18"/>
                <w:szCs w:val="18"/>
              </w:rPr>
              <w:t>Dinlerken vurgu, tonlama ve telaffuza dikkat eder.</w:t>
            </w:r>
          </w:p>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Anlatma yöntemi</w:t>
            </w:r>
          </w:p>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Bireysel çalışma yöntemi</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Soru-cevap</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Rol yapma</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Drama</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Eğitsel oyunlar</w:t>
            </w:r>
          </w:p>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İkili Çalışmalar</w:t>
            </w:r>
          </w:p>
          <w:p w:rsidR="0019787E"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Gösterip yaptırma yöntemi</w:t>
            </w:r>
          </w:p>
          <w:p w:rsidR="0019787E" w:rsidRPr="00961032" w:rsidRDefault="0019787E" w:rsidP="00A542E3">
            <w:pPr>
              <w:spacing w:before="0" w:beforeAutospacing="0" w:after="0" w:afterAutospacing="0"/>
              <w:rPr>
                <w:sz w:val="18"/>
                <w:szCs w:val="18"/>
              </w:rPr>
            </w:pPr>
            <w:r>
              <w:rPr>
                <w:rFonts w:cs="Calibri"/>
                <w:sz w:val="18"/>
                <w:szCs w:val="18"/>
              </w:rPr>
              <w:t>-</w:t>
            </w:r>
            <w:r w:rsidRPr="002A755D">
              <w:rPr>
                <w:rFonts w:cs="Calibri"/>
                <w:sz w:val="18"/>
                <w:szCs w:val="18"/>
              </w:rPr>
              <w:t>Konuşmalarında beden dilini kullanır.</w:t>
            </w:r>
          </w:p>
        </w:tc>
        <w:tc>
          <w:tcPr>
            <w:tcW w:w="2410" w:type="dxa"/>
            <w:shd w:val="clear" w:color="auto" w:fill="FFFFFF"/>
          </w:tcPr>
          <w:p w:rsidR="0019787E" w:rsidRPr="00961032" w:rsidRDefault="0019787E" w:rsidP="002F5185">
            <w:pPr>
              <w:spacing w:before="0" w:beforeAutospacing="0" w:after="0" w:afterAutospacing="0"/>
              <w:rPr>
                <w:sz w:val="18"/>
                <w:szCs w:val="18"/>
              </w:rPr>
            </w:pPr>
            <w:r w:rsidRPr="00961032">
              <w:rPr>
                <w:rFonts w:cs="Calibri"/>
                <w:sz w:val="18"/>
                <w:szCs w:val="18"/>
              </w:rPr>
              <w:t>Yazı tahtası, ders ve alıştırma kitabı, öğretmen kitabı, yardımcı kitaplar, işlenen konuyla ilgili metinler,konunun daha iyi anlaşılması geliştirilmesi ve pekiştirilmesi için öğretmen tarafından hazırlanan çalışma kağıtları,Bilgisayar ve Internet ve dinleme Cd</w:t>
            </w:r>
            <w:r w:rsidR="00630F01">
              <w:rPr>
                <w:rFonts w:cs="Calibri"/>
                <w:sz w:val="18"/>
                <w:szCs w:val="18"/>
              </w:rPr>
              <w:t>’</w:t>
            </w:r>
            <w:r w:rsidRPr="00961032">
              <w:rPr>
                <w:rFonts w:cs="Calibri"/>
                <w:sz w:val="18"/>
                <w:szCs w:val="18"/>
              </w:rPr>
              <w:t>leri</w:t>
            </w:r>
            <w:r w:rsidR="00630F01">
              <w:rPr>
                <w:rFonts w:cs="Calibri"/>
                <w:sz w:val="18"/>
                <w:szCs w:val="18"/>
              </w:rPr>
              <w:t>.</w:t>
            </w:r>
          </w:p>
        </w:tc>
        <w:tc>
          <w:tcPr>
            <w:tcW w:w="1701" w:type="dxa"/>
            <w:shd w:val="clear" w:color="auto" w:fill="FFFFFF"/>
          </w:tcPr>
          <w:p w:rsidR="00630F01" w:rsidRDefault="00630F01" w:rsidP="000435F5">
            <w:pPr>
              <w:rPr>
                <w:rFonts w:cs="Calibri"/>
                <w:b/>
                <w:color w:val="0070C0"/>
                <w:highlight w:val="yellow"/>
              </w:rPr>
            </w:pPr>
          </w:p>
          <w:p w:rsidR="00630F01" w:rsidRDefault="00630F01" w:rsidP="000435F5">
            <w:pPr>
              <w:rPr>
                <w:rFonts w:cs="Calibri"/>
                <w:b/>
                <w:color w:val="0070C0"/>
                <w:highlight w:val="yellow"/>
              </w:rPr>
            </w:pPr>
          </w:p>
          <w:p w:rsidR="0019787E" w:rsidRPr="00AA5BAB" w:rsidRDefault="0019787E" w:rsidP="000435F5">
            <w:pPr>
              <w:rPr>
                <w:rFonts w:cs="Calibri"/>
                <w:color w:val="0070C0"/>
                <w:highlight w:val="yellow"/>
              </w:rPr>
            </w:pPr>
            <w:r w:rsidRPr="00AA5BAB">
              <w:rPr>
                <w:rFonts w:cs="Calibri"/>
                <w:b/>
                <w:color w:val="0070C0"/>
                <w:highlight w:val="yellow"/>
              </w:rPr>
              <w:t xml:space="preserve">Die 2. </w:t>
            </w:r>
            <w:r w:rsidR="00630F01">
              <w:rPr>
                <w:rFonts w:cs="Calibri"/>
                <w:b/>
                <w:color w:val="0070C0"/>
                <w:highlight w:val="yellow"/>
              </w:rPr>
              <w:t>s</w:t>
            </w:r>
            <w:r w:rsidRPr="00AA5BAB">
              <w:rPr>
                <w:rFonts w:cs="Calibri"/>
                <w:b/>
                <w:color w:val="0070C0"/>
                <w:highlight w:val="yellow"/>
              </w:rPr>
              <w:t>chriftliche Prüfung</w:t>
            </w:r>
          </w:p>
          <w:p w:rsidR="0019787E" w:rsidRPr="00AA5BAB" w:rsidRDefault="0019787E" w:rsidP="000435F5">
            <w:pPr>
              <w:rPr>
                <w:rFonts w:cs="Calibri"/>
                <w:color w:val="0070C0"/>
              </w:rPr>
            </w:pPr>
            <w:r w:rsidRPr="00AA5BAB">
              <w:rPr>
                <w:rFonts w:cs="Calibri"/>
                <w:b/>
                <w:color w:val="0070C0"/>
                <w:highlight w:val="yellow"/>
              </w:rPr>
              <w:t>26/05/201</w:t>
            </w:r>
            <w:r w:rsidR="00EE4796">
              <w:rPr>
                <w:rFonts w:cs="Calibri"/>
                <w:b/>
                <w:color w:val="0070C0"/>
              </w:rPr>
              <w:t>6</w:t>
            </w:r>
          </w:p>
          <w:p w:rsidR="0019787E" w:rsidRPr="00961032" w:rsidRDefault="0019787E" w:rsidP="00D827C3">
            <w:pPr>
              <w:spacing w:before="0" w:beforeAutospacing="0" w:after="0" w:afterAutospacing="0"/>
              <w:rPr>
                <w:sz w:val="18"/>
                <w:szCs w:val="18"/>
              </w:rPr>
            </w:pPr>
          </w:p>
        </w:tc>
      </w:tr>
      <w:tr w:rsidR="0019787E" w:rsidRPr="00961032" w:rsidTr="007B4250">
        <w:tblPrEx>
          <w:shd w:val="clear" w:color="auto" w:fill="FFFFFF"/>
        </w:tblPrEx>
        <w:trPr>
          <w:cantSplit/>
          <w:trHeight w:val="1134"/>
        </w:trPr>
        <w:tc>
          <w:tcPr>
            <w:tcW w:w="443" w:type="dxa"/>
            <w:shd w:val="clear" w:color="auto" w:fill="FFFFFF"/>
            <w:textDirection w:val="btLr"/>
          </w:tcPr>
          <w:p w:rsidR="0019787E" w:rsidRPr="002042D9" w:rsidRDefault="0019787E" w:rsidP="005141A7">
            <w:pPr>
              <w:ind w:left="113" w:right="113"/>
              <w:jc w:val="center"/>
              <w:rPr>
                <w:color w:val="00B0F0"/>
                <w:sz w:val="32"/>
                <w:szCs w:val="32"/>
              </w:rPr>
            </w:pPr>
            <w:r w:rsidRPr="002042D9">
              <w:rPr>
                <w:color w:val="00B0F0"/>
                <w:sz w:val="32"/>
                <w:szCs w:val="32"/>
                <w:highlight w:val="yellow"/>
              </w:rPr>
              <w:lastRenderedPageBreak/>
              <w:t>MAYIS HAZİRAN</w:t>
            </w:r>
          </w:p>
        </w:tc>
        <w:tc>
          <w:tcPr>
            <w:tcW w:w="705" w:type="dxa"/>
            <w:shd w:val="clear" w:color="auto" w:fill="FFFFFF"/>
            <w:textDirection w:val="btLr"/>
          </w:tcPr>
          <w:p w:rsidR="0019787E" w:rsidRPr="00776BC2" w:rsidRDefault="0065004E" w:rsidP="00565898">
            <w:pPr>
              <w:spacing w:before="0" w:beforeAutospacing="0" w:after="0" w:afterAutospacing="0"/>
              <w:ind w:left="113" w:right="113"/>
              <w:jc w:val="center"/>
              <w:rPr>
                <w:sz w:val="28"/>
                <w:szCs w:val="28"/>
              </w:rPr>
            </w:pPr>
            <w:r>
              <w:rPr>
                <w:sz w:val="28"/>
                <w:szCs w:val="28"/>
              </w:rPr>
              <w:t>(2</w:t>
            </w:r>
            <w:r w:rsidR="00DE6B7B">
              <w:rPr>
                <w:sz w:val="28"/>
                <w:szCs w:val="28"/>
              </w:rPr>
              <w:t>3</w:t>
            </w:r>
            <w:r>
              <w:rPr>
                <w:sz w:val="28"/>
                <w:szCs w:val="28"/>
              </w:rPr>
              <w:t>.05.201</w:t>
            </w:r>
            <w:r w:rsidR="00DE6B7B">
              <w:rPr>
                <w:sz w:val="28"/>
                <w:szCs w:val="28"/>
              </w:rPr>
              <w:t>6-</w:t>
            </w:r>
            <w:r w:rsidR="00565898">
              <w:rPr>
                <w:sz w:val="28"/>
                <w:szCs w:val="28"/>
              </w:rPr>
              <w:t>16</w:t>
            </w:r>
            <w:r w:rsidR="00DE6B7B">
              <w:rPr>
                <w:sz w:val="28"/>
                <w:szCs w:val="28"/>
              </w:rPr>
              <w:t>.06.2016</w:t>
            </w:r>
            <w:r w:rsidR="0019787E" w:rsidRPr="00776BC2">
              <w:rPr>
                <w:sz w:val="28"/>
                <w:szCs w:val="28"/>
              </w:rPr>
              <w:t>)</w:t>
            </w:r>
          </w:p>
        </w:tc>
        <w:tc>
          <w:tcPr>
            <w:tcW w:w="666" w:type="dxa"/>
            <w:shd w:val="clear" w:color="auto" w:fill="FFFFFF"/>
          </w:tcPr>
          <w:p w:rsidR="0019787E" w:rsidRPr="006074A1" w:rsidRDefault="0019787E" w:rsidP="00C73623">
            <w:pPr>
              <w:spacing w:before="0" w:beforeAutospacing="0" w:after="0" w:afterAutospacing="0"/>
              <w:rPr>
                <w:b/>
                <w:sz w:val="32"/>
                <w:szCs w:val="32"/>
              </w:rPr>
            </w:pPr>
          </w:p>
          <w:p w:rsidR="0019787E" w:rsidRPr="006074A1" w:rsidRDefault="0019787E" w:rsidP="00C73623">
            <w:pPr>
              <w:spacing w:before="0" w:beforeAutospacing="0" w:after="0" w:afterAutospacing="0"/>
              <w:rPr>
                <w:b/>
                <w:sz w:val="32"/>
                <w:szCs w:val="32"/>
              </w:rPr>
            </w:pPr>
          </w:p>
          <w:p w:rsidR="0019787E" w:rsidRPr="006074A1" w:rsidRDefault="0019787E" w:rsidP="00C73623">
            <w:pPr>
              <w:spacing w:before="0" w:beforeAutospacing="0" w:after="0" w:afterAutospacing="0"/>
              <w:rPr>
                <w:b/>
                <w:sz w:val="32"/>
                <w:szCs w:val="32"/>
              </w:rPr>
            </w:pPr>
          </w:p>
          <w:p w:rsidR="0019787E" w:rsidRPr="006074A1" w:rsidRDefault="0019787E" w:rsidP="00C73623">
            <w:pPr>
              <w:spacing w:before="0" w:beforeAutospacing="0" w:after="0" w:afterAutospacing="0"/>
              <w:rPr>
                <w:b/>
                <w:sz w:val="32"/>
                <w:szCs w:val="32"/>
              </w:rPr>
            </w:pPr>
            <w:r w:rsidRPr="006074A1">
              <w:rPr>
                <w:b/>
                <w:sz w:val="32"/>
                <w:szCs w:val="32"/>
              </w:rPr>
              <w:t>2+</w:t>
            </w:r>
          </w:p>
          <w:p w:rsidR="0019787E" w:rsidRPr="006074A1" w:rsidRDefault="0019787E" w:rsidP="00C73623">
            <w:pPr>
              <w:spacing w:before="0" w:beforeAutospacing="0" w:after="0" w:afterAutospacing="0"/>
              <w:rPr>
                <w:b/>
                <w:sz w:val="32"/>
                <w:szCs w:val="32"/>
              </w:rPr>
            </w:pPr>
            <w:r w:rsidRPr="006074A1">
              <w:rPr>
                <w:b/>
                <w:sz w:val="32"/>
                <w:szCs w:val="32"/>
              </w:rPr>
              <w:t>2+</w:t>
            </w:r>
          </w:p>
          <w:p w:rsidR="0019787E" w:rsidRPr="006074A1" w:rsidRDefault="0019787E" w:rsidP="00C73623">
            <w:pPr>
              <w:spacing w:before="0" w:beforeAutospacing="0" w:after="0" w:afterAutospacing="0"/>
              <w:rPr>
                <w:b/>
                <w:sz w:val="32"/>
                <w:szCs w:val="32"/>
              </w:rPr>
            </w:pPr>
            <w:r w:rsidRPr="006074A1">
              <w:rPr>
                <w:b/>
                <w:sz w:val="32"/>
                <w:szCs w:val="32"/>
              </w:rPr>
              <w:t>2</w:t>
            </w:r>
          </w:p>
        </w:tc>
        <w:tc>
          <w:tcPr>
            <w:tcW w:w="1021" w:type="dxa"/>
            <w:shd w:val="clear" w:color="auto" w:fill="FFFFFF"/>
          </w:tcPr>
          <w:p w:rsidR="0019787E" w:rsidRPr="006074A1" w:rsidRDefault="0019787E" w:rsidP="00C73623">
            <w:pPr>
              <w:rPr>
                <w:b/>
                <w:sz w:val="32"/>
                <w:szCs w:val="32"/>
              </w:rPr>
            </w:pPr>
          </w:p>
          <w:p w:rsidR="0019787E" w:rsidRPr="006074A1" w:rsidRDefault="0019787E" w:rsidP="00C73623">
            <w:pPr>
              <w:rPr>
                <w:b/>
                <w:sz w:val="32"/>
                <w:szCs w:val="32"/>
              </w:rPr>
            </w:pPr>
          </w:p>
          <w:p w:rsidR="0019787E" w:rsidRPr="006074A1" w:rsidRDefault="0019787E" w:rsidP="00C73623">
            <w:pPr>
              <w:rPr>
                <w:b/>
                <w:sz w:val="32"/>
                <w:szCs w:val="32"/>
              </w:rPr>
            </w:pPr>
            <w:r w:rsidRPr="006074A1">
              <w:rPr>
                <w:b/>
                <w:sz w:val="32"/>
                <w:szCs w:val="32"/>
              </w:rPr>
              <w:t>A1 – 1.</w:t>
            </w:r>
            <w:r w:rsidR="002F5185">
              <w:rPr>
                <w:b/>
                <w:sz w:val="32"/>
                <w:szCs w:val="32"/>
              </w:rPr>
              <w:t>3</w:t>
            </w:r>
          </w:p>
          <w:p w:rsidR="0019787E" w:rsidRPr="006074A1" w:rsidRDefault="0019787E" w:rsidP="00C73623">
            <w:pPr>
              <w:rPr>
                <w:b/>
                <w:sz w:val="32"/>
                <w:szCs w:val="32"/>
              </w:rPr>
            </w:pPr>
          </w:p>
          <w:p w:rsidR="0019787E" w:rsidRPr="006074A1" w:rsidRDefault="0019787E" w:rsidP="00C73623">
            <w:pPr>
              <w:rPr>
                <w:b/>
                <w:sz w:val="32"/>
                <w:szCs w:val="32"/>
              </w:rPr>
            </w:pPr>
          </w:p>
        </w:tc>
        <w:tc>
          <w:tcPr>
            <w:tcW w:w="1668" w:type="dxa"/>
            <w:shd w:val="clear" w:color="auto" w:fill="FFFFFF"/>
          </w:tcPr>
          <w:p w:rsidR="0019787E" w:rsidRDefault="0019787E" w:rsidP="00F22D4E">
            <w:pPr>
              <w:spacing w:before="0" w:beforeAutospacing="0" w:after="0" w:afterAutospacing="0"/>
              <w:rPr>
                <w:b/>
                <w:color w:val="FF0000"/>
                <w:sz w:val="18"/>
                <w:szCs w:val="18"/>
              </w:rPr>
            </w:pPr>
          </w:p>
          <w:p w:rsidR="0019787E" w:rsidRDefault="0019787E" w:rsidP="00F22D4E">
            <w:pPr>
              <w:spacing w:before="0" w:beforeAutospacing="0" w:after="0" w:afterAutospacing="0"/>
              <w:rPr>
                <w:b/>
                <w:color w:val="FF0000"/>
                <w:sz w:val="18"/>
                <w:szCs w:val="18"/>
              </w:rPr>
            </w:pPr>
          </w:p>
          <w:p w:rsidR="0019787E" w:rsidRDefault="0019787E" w:rsidP="00EF36E2">
            <w:pPr>
              <w:spacing w:before="0" w:beforeAutospacing="0" w:after="0" w:afterAutospacing="0"/>
              <w:rPr>
                <w:rFonts w:ascii="Georgia" w:hAnsi="Georgia"/>
                <w:b/>
                <w:color w:val="E36C0A"/>
              </w:rPr>
            </w:pPr>
          </w:p>
          <w:p w:rsidR="0019787E" w:rsidRDefault="0019787E" w:rsidP="00EF36E2">
            <w:pPr>
              <w:spacing w:before="0" w:beforeAutospacing="0" w:after="0" w:afterAutospacing="0"/>
              <w:rPr>
                <w:rFonts w:ascii="Georgia" w:hAnsi="Georgia"/>
                <w:b/>
                <w:color w:val="E36C0A"/>
              </w:rPr>
            </w:pPr>
          </w:p>
          <w:p w:rsidR="0019787E" w:rsidRDefault="0019787E" w:rsidP="00EF36E2">
            <w:pPr>
              <w:spacing w:before="0" w:beforeAutospacing="0" w:after="0" w:afterAutospacing="0"/>
              <w:rPr>
                <w:rFonts w:ascii="Georgia" w:hAnsi="Georgia"/>
                <w:b/>
                <w:color w:val="E36C0A"/>
              </w:rPr>
            </w:pPr>
          </w:p>
          <w:p w:rsidR="007B71D3" w:rsidRDefault="007B71D3" w:rsidP="00EF36E2">
            <w:pPr>
              <w:spacing w:before="0" w:beforeAutospacing="0" w:after="0" w:afterAutospacing="0"/>
              <w:rPr>
                <w:rFonts w:ascii="Georgia" w:hAnsi="Georgia"/>
                <w:b/>
                <w:color w:val="7030A0"/>
              </w:rPr>
            </w:pPr>
          </w:p>
          <w:p w:rsidR="007B71D3" w:rsidRDefault="007B71D3" w:rsidP="00EF36E2">
            <w:pPr>
              <w:spacing w:before="0" w:beforeAutospacing="0" w:after="0" w:afterAutospacing="0"/>
              <w:rPr>
                <w:rFonts w:ascii="Georgia" w:hAnsi="Georgia"/>
                <w:b/>
                <w:color w:val="7030A0"/>
              </w:rPr>
            </w:pPr>
          </w:p>
          <w:p w:rsidR="007B71D3" w:rsidRDefault="007B71D3" w:rsidP="00EF36E2">
            <w:pPr>
              <w:spacing w:before="0" w:beforeAutospacing="0" w:after="0" w:afterAutospacing="0"/>
              <w:rPr>
                <w:rFonts w:ascii="Georgia" w:hAnsi="Georgia"/>
                <w:b/>
                <w:color w:val="7030A0"/>
              </w:rPr>
            </w:pPr>
          </w:p>
          <w:p w:rsidR="007B71D3" w:rsidRDefault="007B71D3" w:rsidP="00EF36E2">
            <w:pPr>
              <w:spacing w:before="0" w:beforeAutospacing="0" w:after="0" w:afterAutospacing="0"/>
              <w:rPr>
                <w:rFonts w:ascii="Georgia" w:hAnsi="Georgia"/>
                <w:b/>
                <w:color w:val="7030A0"/>
              </w:rPr>
            </w:pPr>
          </w:p>
          <w:p w:rsidR="0019787E" w:rsidRDefault="0019787E" w:rsidP="00EF36E2">
            <w:pPr>
              <w:spacing w:before="0" w:beforeAutospacing="0" w:after="0" w:afterAutospacing="0"/>
              <w:rPr>
                <w:rFonts w:ascii="Georgia" w:hAnsi="Georgia"/>
                <w:b/>
                <w:color w:val="7030A0"/>
              </w:rPr>
            </w:pPr>
            <w:r w:rsidRPr="00840052">
              <w:rPr>
                <w:rFonts w:ascii="Georgia" w:hAnsi="Georgia"/>
                <w:b/>
                <w:color w:val="7030A0"/>
              </w:rPr>
              <w:t>SAĞLIK VE BESLENME</w:t>
            </w:r>
          </w:p>
          <w:p w:rsidR="00D23936" w:rsidRPr="001C41C5" w:rsidRDefault="00D23936" w:rsidP="00D23936">
            <w:pPr>
              <w:tabs>
                <w:tab w:val="left" w:pos="4500"/>
              </w:tabs>
              <w:spacing w:line="276" w:lineRule="auto"/>
            </w:pPr>
            <w:r w:rsidRPr="001C41C5">
              <w:t>Hastalıklar</w:t>
            </w:r>
          </w:p>
          <w:p w:rsidR="00D23936" w:rsidRPr="001C41C5" w:rsidRDefault="00D23936" w:rsidP="00D23936">
            <w:pPr>
              <w:tabs>
                <w:tab w:val="left" w:pos="4500"/>
              </w:tabs>
              <w:spacing w:line="276" w:lineRule="auto"/>
            </w:pPr>
            <w:r w:rsidRPr="001C41C5">
              <w:t>Tedavi</w:t>
            </w:r>
          </w:p>
          <w:p w:rsidR="00D23936" w:rsidRPr="001C41C5" w:rsidRDefault="00D23936" w:rsidP="00D23936">
            <w:pPr>
              <w:tabs>
                <w:tab w:val="left" w:pos="4500"/>
              </w:tabs>
              <w:spacing w:line="276" w:lineRule="auto"/>
            </w:pPr>
            <w:r w:rsidRPr="001C41C5">
              <w:t>Sağlıklı Yaşam</w:t>
            </w:r>
          </w:p>
          <w:p w:rsidR="00D23936" w:rsidRPr="00840052" w:rsidRDefault="00D23936" w:rsidP="00EF36E2">
            <w:pPr>
              <w:spacing w:before="0" w:beforeAutospacing="0" w:after="0" w:afterAutospacing="0"/>
              <w:rPr>
                <w:color w:val="7030A0"/>
                <w:sz w:val="18"/>
                <w:szCs w:val="18"/>
              </w:rPr>
            </w:pPr>
          </w:p>
        </w:tc>
        <w:tc>
          <w:tcPr>
            <w:tcW w:w="1275" w:type="dxa"/>
            <w:shd w:val="clear" w:color="auto" w:fill="FFFFFF"/>
          </w:tcPr>
          <w:p w:rsidR="00055994" w:rsidRPr="007B71D3" w:rsidRDefault="00055994" w:rsidP="00055994">
            <w:pPr>
              <w:ind w:left="-27"/>
              <w:rPr>
                <w:rFonts w:ascii="Georgia" w:hAnsi="Georgia" w:cs="Arial"/>
                <w:b/>
                <w:bCs/>
                <w:sz w:val="18"/>
                <w:szCs w:val="18"/>
              </w:rPr>
            </w:pPr>
            <w:r w:rsidRPr="007B71D3">
              <w:rPr>
                <w:rFonts w:ascii="Georgia" w:hAnsi="Georgia"/>
                <w:b/>
                <w:sz w:val="18"/>
                <w:szCs w:val="18"/>
              </w:rPr>
              <w:t>Hastalıklar</w:t>
            </w:r>
          </w:p>
          <w:p w:rsidR="00055994" w:rsidRPr="00DB2126" w:rsidRDefault="00055994" w:rsidP="00055994">
            <w:pPr>
              <w:rPr>
                <w:rFonts w:ascii="Georgia" w:hAnsi="Georgia" w:cs="Arial"/>
                <w:b/>
                <w:sz w:val="18"/>
                <w:szCs w:val="18"/>
              </w:rPr>
            </w:pPr>
            <w:r w:rsidRPr="00DB2126">
              <w:rPr>
                <w:rFonts w:ascii="Georgia" w:hAnsi="Georgia" w:cs="Arial"/>
                <w:b/>
                <w:sz w:val="18"/>
                <w:szCs w:val="18"/>
              </w:rPr>
              <w:t>4-C</w:t>
            </w:r>
          </w:p>
          <w:p w:rsidR="00055994" w:rsidRPr="00DB2126" w:rsidRDefault="007B71D3" w:rsidP="00055994">
            <w:pPr>
              <w:rPr>
                <w:rFonts w:ascii="Georgia" w:hAnsi="Georgia" w:cs="Arial"/>
                <w:sz w:val="18"/>
                <w:szCs w:val="18"/>
              </w:rPr>
            </w:pPr>
            <w:r>
              <w:rPr>
                <w:rFonts w:ascii="Georgia" w:hAnsi="Georgia" w:cs="Arial"/>
                <w:sz w:val="18"/>
                <w:szCs w:val="18"/>
              </w:rPr>
              <w:t>*</w:t>
            </w:r>
            <w:r w:rsidR="00055994" w:rsidRPr="00DB2126">
              <w:rPr>
                <w:rFonts w:ascii="Georgia" w:hAnsi="Georgia" w:cs="Arial"/>
                <w:sz w:val="18"/>
                <w:szCs w:val="18"/>
              </w:rPr>
              <w:t xml:space="preserve"> Ich bin krank</w:t>
            </w:r>
          </w:p>
          <w:p w:rsidR="00055994" w:rsidRPr="00DB2126" w:rsidRDefault="007B71D3" w:rsidP="00055994">
            <w:pPr>
              <w:rPr>
                <w:rFonts w:ascii="Georgia" w:hAnsi="Georgia" w:cs="Arial"/>
                <w:sz w:val="18"/>
                <w:szCs w:val="18"/>
              </w:rPr>
            </w:pPr>
            <w:r>
              <w:rPr>
                <w:rFonts w:ascii="Georgia" w:hAnsi="Georgia" w:cs="Arial"/>
                <w:sz w:val="18"/>
                <w:szCs w:val="18"/>
              </w:rPr>
              <w:t>*</w:t>
            </w:r>
            <w:r w:rsidR="00055994" w:rsidRPr="00DB2126">
              <w:rPr>
                <w:rFonts w:ascii="Georgia" w:hAnsi="Georgia" w:cs="Arial"/>
                <w:sz w:val="18"/>
                <w:szCs w:val="18"/>
              </w:rPr>
              <w:t>die Körpertile</w:t>
            </w:r>
          </w:p>
          <w:p w:rsidR="0019787E" w:rsidRDefault="0019787E" w:rsidP="00D827C3">
            <w:pPr>
              <w:spacing w:before="0" w:beforeAutospacing="0" w:after="0" w:afterAutospacing="0"/>
              <w:rPr>
                <w:sz w:val="18"/>
                <w:szCs w:val="18"/>
              </w:rPr>
            </w:pPr>
          </w:p>
          <w:p w:rsidR="0019787E" w:rsidRDefault="007B71D3" w:rsidP="00D827C3">
            <w:pPr>
              <w:spacing w:before="0" w:beforeAutospacing="0" w:after="0" w:afterAutospacing="0"/>
              <w:rPr>
                <w:sz w:val="18"/>
                <w:szCs w:val="18"/>
              </w:rPr>
            </w:pPr>
            <w:r>
              <w:rPr>
                <w:sz w:val="18"/>
                <w:szCs w:val="18"/>
              </w:rPr>
              <w:t>*</w:t>
            </w:r>
            <w:r w:rsidR="0019787E">
              <w:rPr>
                <w:sz w:val="18"/>
                <w:szCs w:val="18"/>
              </w:rPr>
              <w:t>Krankheiten</w:t>
            </w:r>
          </w:p>
          <w:p w:rsidR="0019787E" w:rsidRDefault="0019787E" w:rsidP="00D827C3">
            <w:pPr>
              <w:spacing w:before="0" w:beforeAutospacing="0" w:after="0" w:afterAutospacing="0"/>
              <w:rPr>
                <w:sz w:val="18"/>
                <w:szCs w:val="18"/>
              </w:rPr>
            </w:pPr>
          </w:p>
          <w:p w:rsidR="0019787E" w:rsidRDefault="007B71D3" w:rsidP="00D827C3">
            <w:pPr>
              <w:spacing w:before="0" w:beforeAutospacing="0" w:after="0" w:afterAutospacing="0"/>
              <w:rPr>
                <w:sz w:val="18"/>
                <w:szCs w:val="18"/>
              </w:rPr>
            </w:pPr>
            <w:r>
              <w:rPr>
                <w:sz w:val="18"/>
                <w:szCs w:val="18"/>
              </w:rPr>
              <w:t>*</w:t>
            </w:r>
            <w:r w:rsidR="0019787E">
              <w:rPr>
                <w:sz w:val="18"/>
                <w:szCs w:val="18"/>
              </w:rPr>
              <w:t>Zeitangaben:</w:t>
            </w:r>
          </w:p>
          <w:p w:rsidR="0019787E" w:rsidRDefault="0019787E" w:rsidP="00D827C3">
            <w:pPr>
              <w:spacing w:before="0" w:beforeAutospacing="0" w:after="0" w:afterAutospacing="0"/>
              <w:rPr>
                <w:sz w:val="18"/>
                <w:szCs w:val="18"/>
              </w:rPr>
            </w:pPr>
            <w:r>
              <w:rPr>
                <w:sz w:val="18"/>
                <w:szCs w:val="18"/>
              </w:rPr>
              <w:t>jede Woche ,jeden Tag</w:t>
            </w:r>
          </w:p>
          <w:p w:rsidR="007B71D3" w:rsidRPr="002C067E" w:rsidRDefault="007B71D3" w:rsidP="007B71D3">
            <w:pPr>
              <w:rPr>
                <w:rFonts w:ascii="Georgia" w:hAnsi="Georgia"/>
                <w:sz w:val="18"/>
                <w:szCs w:val="18"/>
              </w:rPr>
            </w:pPr>
            <w:r w:rsidRPr="002C067E">
              <w:rPr>
                <w:rFonts w:ascii="Georgia" w:hAnsi="Georgia"/>
                <w:sz w:val="18"/>
                <w:szCs w:val="18"/>
              </w:rPr>
              <w:t>Teşhis ve Tedavi</w:t>
            </w:r>
          </w:p>
          <w:p w:rsidR="007B71D3" w:rsidRPr="002C067E" w:rsidRDefault="007B71D3" w:rsidP="007B71D3">
            <w:pPr>
              <w:rPr>
                <w:rFonts w:ascii="Georgia" w:hAnsi="Georgia" w:cs="Arial"/>
                <w:b/>
                <w:sz w:val="18"/>
                <w:szCs w:val="18"/>
              </w:rPr>
            </w:pPr>
            <w:r w:rsidRPr="002C067E">
              <w:rPr>
                <w:rFonts w:ascii="Georgia" w:hAnsi="Georgia" w:cs="Arial"/>
                <w:b/>
                <w:sz w:val="18"/>
                <w:szCs w:val="18"/>
              </w:rPr>
              <w:t>4-D</w:t>
            </w:r>
          </w:p>
          <w:p w:rsidR="007B71D3" w:rsidRPr="002C067E" w:rsidRDefault="007B71D3" w:rsidP="007B71D3">
            <w:pPr>
              <w:rPr>
                <w:rFonts w:ascii="Georgia" w:hAnsi="Georgia" w:cs="Arial"/>
                <w:sz w:val="18"/>
                <w:szCs w:val="18"/>
              </w:rPr>
            </w:pPr>
            <w:r w:rsidRPr="002C067E">
              <w:rPr>
                <w:rFonts w:ascii="Georgia" w:hAnsi="Georgia" w:cs="Arial"/>
                <w:sz w:val="18"/>
                <w:szCs w:val="18"/>
              </w:rPr>
              <w:t>-Schnelle Hilfe</w:t>
            </w:r>
          </w:p>
          <w:p w:rsidR="007B71D3" w:rsidRPr="002C067E" w:rsidRDefault="007B71D3" w:rsidP="007B71D3">
            <w:pPr>
              <w:rPr>
                <w:rFonts w:ascii="Georgia" w:hAnsi="Georgia" w:cs="Arial"/>
                <w:sz w:val="18"/>
                <w:szCs w:val="18"/>
              </w:rPr>
            </w:pPr>
            <w:r w:rsidRPr="002C067E">
              <w:rPr>
                <w:rFonts w:ascii="Georgia" w:hAnsi="Georgia" w:cs="Arial"/>
                <w:sz w:val="18"/>
                <w:szCs w:val="18"/>
              </w:rPr>
              <w:t>Was macht die Ärztin?</w:t>
            </w:r>
          </w:p>
          <w:p w:rsidR="007B71D3" w:rsidRPr="00961032" w:rsidRDefault="007B71D3" w:rsidP="007B71D3">
            <w:pPr>
              <w:spacing w:before="0" w:beforeAutospacing="0" w:after="0" w:afterAutospacing="0"/>
              <w:rPr>
                <w:sz w:val="18"/>
                <w:szCs w:val="18"/>
              </w:rPr>
            </w:pPr>
          </w:p>
        </w:tc>
        <w:tc>
          <w:tcPr>
            <w:tcW w:w="2410" w:type="dxa"/>
            <w:gridSpan w:val="2"/>
            <w:shd w:val="clear" w:color="auto" w:fill="FFFFFF"/>
          </w:tcPr>
          <w:p w:rsidR="007B71D3" w:rsidRDefault="007B71D3" w:rsidP="00B844F6">
            <w:pPr>
              <w:autoSpaceDE w:val="0"/>
              <w:autoSpaceDN w:val="0"/>
              <w:adjustRightInd w:val="0"/>
              <w:spacing w:after="0" w:line="240" w:lineRule="auto"/>
              <w:rPr>
                <w:sz w:val="18"/>
                <w:szCs w:val="18"/>
                <w:lang w:val="tr-TR"/>
              </w:rPr>
            </w:pPr>
          </w:p>
          <w:p w:rsidR="007B71D3" w:rsidRDefault="007B71D3" w:rsidP="00B844F6">
            <w:pPr>
              <w:autoSpaceDE w:val="0"/>
              <w:autoSpaceDN w:val="0"/>
              <w:adjustRightInd w:val="0"/>
              <w:spacing w:after="0" w:line="240" w:lineRule="auto"/>
              <w:rPr>
                <w:sz w:val="18"/>
                <w:szCs w:val="18"/>
                <w:lang w:val="tr-TR"/>
              </w:rPr>
            </w:pPr>
          </w:p>
          <w:p w:rsidR="007B71D3" w:rsidRDefault="007B71D3" w:rsidP="00B844F6">
            <w:pPr>
              <w:autoSpaceDE w:val="0"/>
              <w:autoSpaceDN w:val="0"/>
              <w:adjustRightInd w:val="0"/>
              <w:spacing w:after="0" w:line="240" w:lineRule="auto"/>
              <w:rPr>
                <w:sz w:val="18"/>
                <w:szCs w:val="18"/>
                <w:lang w:val="tr-TR"/>
              </w:rPr>
            </w:pPr>
          </w:p>
          <w:p w:rsidR="0019787E" w:rsidRPr="00055994" w:rsidRDefault="0019787E" w:rsidP="00B844F6">
            <w:pPr>
              <w:autoSpaceDE w:val="0"/>
              <w:autoSpaceDN w:val="0"/>
              <w:adjustRightInd w:val="0"/>
              <w:spacing w:after="0" w:line="240" w:lineRule="auto"/>
              <w:rPr>
                <w:sz w:val="20"/>
                <w:szCs w:val="20"/>
                <w:lang w:val="tr-TR"/>
              </w:rPr>
            </w:pPr>
            <w:r w:rsidRPr="00055994">
              <w:rPr>
                <w:sz w:val="20"/>
                <w:szCs w:val="20"/>
              </w:rPr>
              <w:t>Yazma:</w:t>
            </w:r>
            <w:r w:rsidRPr="00055994">
              <w:rPr>
                <w:rFonts w:cs="Calibri"/>
                <w:sz w:val="20"/>
                <w:szCs w:val="20"/>
              </w:rPr>
              <w:t xml:space="preserve"> Dikte etme çalışmalarına katılır. Yazılarında yazım kurallarını uygular. Yazılarında noktalama işaretlerini doğru ve yerinde kullanır</w:t>
            </w:r>
          </w:p>
          <w:p w:rsidR="0019787E" w:rsidRPr="00055994" w:rsidRDefault="007B71D3" w:rsidP="00B844F6">
            <w:pPr>
              <w:autoSpaceDE w:val="0"/>
              <w:autoSpaceDN w:val="0"/>
              <w:adjustRightInd w:val="0"/>
              <w:spacing w:after="0" w:line="240" w:lineRule="auto"/>
              <w:rPr>
                <w:sz w:val="20"/>
                <w:szCs w:val="20"/>
                <w:lang w:val="tr-TR"/>
              </w:rPr>
            </w:pPr>
            <w:r>
              <w:rPr>
                <w:sz w:val="20"/>
                <w:szCs w:val="20"/>
                <w:lang w:val="tr-TR"/>
              </w:rPr>
              <w:t>*</w:t>
            </w:r>
            <w:proofErr w:type="spellStart"/>
            <w:r w:rsidR="0019787E" w:rsidRPr="00055994">
              <w:rPr>
                <w:sz w:val="20"/>
                <w:szCs w:val="20"/>
                <w:lang w:val="tr-TR"/>
              </w:rPr>
              <w:t>Krankheitbennenen</w:t>
            </w:r>
            <w:proofErr w:type="spellEnd"/>
          </w:p>
          <w:p w:rsidR="0019787E" w:rsidRDefault="007B71D3" w:rsidP="00B844F6">
            <w:pPr>
              <w:autoSpaceDE w:val="0"/>
              <w:autoSpaceDN w:val="0"/>
              <w:adjustRightInd w:val="0"/>
              <w:spacing w:after="0" w:line="240" w:lineRule="auto"/>
              <w:rPr>
                <w:sz w:val="20"/>
                <w:szCs w:val="20"/>
                <w:lang w:val="tr-TR"/>
              </w:rPr>
            </w:pPr>
            <w:r>
              <w:rPr>
                <w:sz w:val="20"/>
                <w:szCs w:val="20"/>
                <w:lang w:val="tr-TR"/>
              </w:rPr>
              <w:t>*</w:t>
            </w:r>
            <w:proofErr w:type="spellStart"/>
            <w:r w:rsidR="000B2014" w:rsidRPr="00055994">
              <w:rPr>
                <w:sz w:val="20"/>
                <w:szCs w:val="20"/>
                <w:lang w:val="tr-TR"/>
              </w:rPr>
              <w:t>ÜberSchmerzen</w:t>
            </w:r>
            <w:r w:rsidR="0019787E" w:rsidRPr="00055994">
              <w:rPr>
                <w:sz w:val="20"/>
                <w:szCs w:val="20"/>
                <w:lang w:val="tr-TR"/>
              </w:rPr>
              <w:t>sprechen</w:t>
            </w:r>
            <w:proofErr w:type="spellEnd"/>
          </w:p>
          <w:p w:rsidR="007B71D3" w:rsidRPr="00961032" w:rsidRDefault="007B71D3" w:rsidP="00B844F6">
            <w:pPr>
              <w:autoSpaceDE w:val="0"/>
              <w:autoSpaceDN w:val="0"/>
              <w:adjustRightInd w:val="0"/>
              <w:spacing w:after="0" w:line="240" w:lineRule="auto"/>
              <w:rPr>
                <w:sz w:val="18"/>
                <w:szCs w:val="18"/>
                <w:lang w:val="tr-TR"/>
              </w:rPr>
            </w:pPr>
            <w:r>
              <w:rPr>
                <w:sz w:val="20"/>
                <w:szCs w:val="20"/>
                <w:lang w:val="tr-TR"/>
              </w:rPr>
              <w:t>*</w:t>
            </w:r>
            <w:proofErr w:type="spellStart"/>
            <w:r>
              <w:rPr>
                <w:sz w:val="20"/>
                <w:szCs w:val="20"/>
                <w:lang w:val="tr-TR"/>
              </w:rPr>
              <w:t>Komposita</w:t>
            </w:r>
            <w:proofErr w:type="spellEnd"/>
            <w:r>
              <w:rPr>
                <w:sz w:val="20"/>
                <w:szCs w:val="20"/>
                <w:lang w:val="tr-TR"/>
              </w:rPr>
              <w:t xml:space="preserve"> mit </w:t>
            </w:r>
            <w:proofErr w:type="spellStart"/>
            <w:r>
              <w:rPr>
                <w:sz w:val="20"/>
                <w:szCs w:val="20"/>
                <w:lang w:val="tr-TR"/>
              </w:rPr>
              <w:t>schmerzen</w:t>
            </w:r>
            <w:proofErr w:type="spellEnd"/>
          </w:p>
        </w:tc>
        <w:tc>
          <w:tcPr>
            <w:tcW w:w="1418" w:type="dxa"/>
            <w:shd w:val="clear" w:color="auto" w:fill="FFFFFF"/>
          </w:tcPr>
          <w:p w:rsidR="0019787E" w:rsidRPr="00961032" w:rsidRDefault="0019787E" w:rsidP="00D827C3">
            <w:pPr>
              <w:spacing w:before="0" w:beforeAutospacing="0" w:after="0" w:afterAutospacing="0"/>
              <w:rPr>
                <w:sz w:val="18"/>
                <w:szCs w:val="18"/>
              </w:rPr>
            </w:pPr>
          </w:p>
        </w:tc>
        <w:tc>
          <w:tcPr>
            <w:tcW w:w="1984" w:type="dxa"/>
            <w:shd w:val="clear" w:color="auto" w:fill="FFFFFF"/>
          </w:tcPr>
          <w:p w:rsidR="00630F01" w:rsidRDefault="00630F01" w:rsidP="00AB3711">
            <w:pPr>
              <w:rPr>
                <w:rFonts w:cs="Calibri"/>
                <w:sz w:val="18"/>
                <w:szCs w:val="18"/>
              </w:rPr>
            </w:pPr>
          </w:p>
          <w:p w:rsidR="00630F01" w:rsidRDefault="00630F01" w:rsidP="00AB3711">
            <w:pPr>
              <w:rPr>
                <w:rFonts w:cs="Calibri"/>
                <w:sz w:val="18"/>
                <w:szCs w:val="18"/>
              </w:rPr>
            </w:pPr>
          </w:p>
          <w:p w:rsidR="0019787E" w:rsidRPr="0068354B" w:rsidRDefault="0019787E" w:rsidP="00AB3711">
            <w:pPr>
              <w:rPr>
                <w:rFonts w:cs="Calibri"/>
                <w:sz w:val="18"/>
                <w:szCs w:val="18"/>
              </w:rPr>
            </w:pPr>
            <w:r w:rsidRPr="0068354B">
              <w:rPr>
                <w:rFonts w:cs="Calibri"/>
                <w:sz w:val="18"/>
                <w:szCs w:val="18"/>
              </w:rPr>
              <w:t>Dinlerken vurgu, tonlama ve telaffuza dikkat eder.</w:t>
            </w:r>
          </w:p>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Anlatma yöntemi</w:t>
            </w:r>
          </w:p>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Bireysel çalışma yöntemi</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Soru-cevap</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Rol yapma</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Drama</w:t>
            </w:r>
          </w:p>
          <w:p w:rsidR="0019787E" w:rsidRPr="00961032" w:rsidRDefault="0019787E" w:rsidP="00A542E3">
            <w:pPr>
              <w:spacing w:before="0" w:beforeAutospacing="0" w:after="0" w:afterAutospacing="0"/>
              <w:rPr>
                <w:rFonts w:cs="Calibri"/>
                <w:sz w:val="18"/>
                <w:szCs w:val="18"/>
                <w:lang w:eastAsia="tr-TR"/>
              </w:rPr>
            </w:pPr>
            <w:r w:rsidRPr="00961032">
              <w:rPr>
                <w:rFonts w:cs="Calibri"/>
                <w:sz w:val="18"/>
                <w:szCs w:val="18"/>
                <w:lang w:eastAsia="tr-TR"/>
              </w:rPr>
              <w:t>Eğitsel oyunlar</w:t>
            </w:r>
          </w:p>
          <w:p w:rsidR="0019787E" w:rsidRPr="00961032" w:rsidRDefault="0019787E" w:rsidP="00A542E3">
            <w:pPr>
              <w:spacing w:before="0" w:beforeAutospacing="0" w:after="0" w:afterAutospacing="0"/>
              <w:rPr>
                <w:rFonts w:cs="Calibri"/>
                <w:bCs/>
                <w:sz w:val="18"/>
                <w:szCs w:val="18"/>
                <w:lang w:eastAsia="tr-TR"/>
              </w:rPr>
            </w:pPr>
            <w:r w:rsidRPr="00961032">
              <w:rPr>
                <w:rFonts w:cs="Calibri"/>
                <w:bCs/>
                <w:sz w:val="18"/>
                <w:szCs w:val="18"/>
                <w:lang w:eastAsia="tr-TR"/>
              </w:rPr>
              <w:t>İkili Çalışmalar</w:t>
            </w:r>
          </w:p>
          <w:p w:rsidR="0019787E" w:rsidRPr="00961032" w:rsidRDefault="0019787E" w:rsidP="00A542E3">
            <w:pPr>
              <w:spacing w:before="0" w:beforeAutospacing="0" w:after="0" w:afterAutospacing="0"/>
              <w:rPr>
                <w:rFonts w:cs="Arial"/>
                <w:sz w:val="18"/>
                <w:szCs w:val="18"/>
              </w:rPr>
            </w:pPr>
            <w:r w:rsidRPr="00961032">
              <w:rPr>
                <w:rFonts w:cs="Calibri"/>
                <w:bCs/>
                <w:sz w:val="18"/>
                <w:szCs w:val="18"/>
                <w:lang w:eastAsia="tr-TR"/>
              </w:rPr>
              <w:t>Gösterip yaptırma yöntemi</w:t>
            </w:r>
            <w:r w:rsidR="00630F01">
              <w:rPr>
                <w:rFonts w:cs="Calibri"/>
                <w:bCs/>
                <w:sz w:val="18"/>
                <w:szCs w:val="18"/>
                <w:lang w:eastAsia="tr-TR"/>
              </w:rPr>
              <w:t>.</w:t>
            </w:r>
          </w:p>
        </w:tc>
        <w:tc>
          <w:tcPr>
            <w:tcW w:w="2410" w:type="dxa"/>
            <w:shd w:val="clear" w:color="auto" w:fill="FFFFFF"/>
          </w:tcPr>
          <w:p w:rsidR="00630F01" w:rsidRDefault="00630F01" w:rsidP="002F5185">
            <w:pPr>
              <w:spacing w:before="0" w:beforeAutospacing="0" w:after="0" w:afterAutospacing="0"/>
              <w:ind w:left="-27"/>
              <w:rPr>
                <w:rFonts w:cs="Calibri"/>
                <w:sz w:val="18"/>
                <w:szCs w:val="18"/>
              </w:rPr>
            </w:pPr>
          </w:p>
          <w:p w:rsidR="00630F01" w:rsidRDefault="00630F01" w:rsidP="002F5185">
            <w:pPr>
              <w:spacing w:before="0" w:beforeAutospacing="0" w:after="0" w:afterAutospacing="0"/>
              <w:ind w:left="-27"/>
              <w:rPr>
                <w:rFonts w:cs="Calibri"/>
                <w:sz w:val="18"/>
                <w:szCs w:val="18"/>
              </w:rPr>
            </w:pPr>
          </w:p>
          <w:p w:rsidR="00630F01" w:rsidRDefault="00630F01" w:rsidP="002F5185">
            <w:pPr>
              <w:spacing w:before="0" w:beforeAutospacing="0" w:after="0" w:afterAutospacing="0"/>
              <w:ind w:left="-27"/>
              <w:rPr>
                <w:rFonts w:cs="Calibri"/>
                <w:sz w:val="18"/>
                <w:szCs w:val="18"/>
              </w:rPr>
            </w:pPr>
          </w:p>
          <w:p w:rsidR="00630F01" w:rsidRDefault="00630F01" w:rsidP="002F5185">
            <w:pPr>
              <w:spacing w:before="0" w:beforeAutospacing="0" w:after="0" w:afterAutospacing="0"/>
              <w:ind w:left="-27"/>
              <w:rPr>
                <w:rFonts w:cs="Calibri"/>
                <w:sz w:val="18"/>
                <w:szCs w:val="18"/>
              </w:rPr>
            </w:pPr>
          </w:p>
          <w:p w:rsidR="00630F01" w:rsidRDefault="00630F01" w:rsidP="002F5185">
            <w:pPr>
              <w:spacing w:before="0" w:beforeAutospacing="0" w:after="0" w:afterAutospacing="0"/>
              <w:ind w:left="-27"/>
              <w:rPr>
                <w:rFonts w:cs="Calibri"/>
                <w:sz w:val="18"/>
                <w:szCs w:val="18"/>
              </w:rPr>
            </w:pPr>
          </w:p>
          <w:p w:rsidR="0019787E" w:rsidRPr="00961032" w:rsidRDefault="0019787E" w:rsidP="002F5185">
            <w:pPr>
              <w:spacing w:before="0" w:beforeAutospacing="0" w:after="0" w:afterAutospacing="0"/>
              <w:ind w:left="-27"/>
              <w:rPr>
                <w:rFonts w:cs="Arial"/>
                <w:bCs/>
                <w:sz w:val="18"/>
                <w:szCs w:val="18"/>
              </w:rPr>
            </w:pPr>
            <w:r w:rsidRPr="00961032">
              <w:rPr>
                <w:rFonts w:cs="Calibri"/>
                <w:sz w:val="18"/>
                <w:szCs w:val="18"/>
              </w:rPr>
              <w:t>Yazı tahtası, ders ve alıştırma kitabı, öğretmen kitabı, yardımcı kitaplar, işlenen konuyla ilgili metinler,konunun daha iyi anlaşılması geliştirilmesi ve pekiştirilmesi için öğretmen tarafından hazırlanan çalışma kağıtları,Bilgisayar ve Internet ve dinleme Cd</w:t>
            </w:r>
            <w:r w:rsidR="00630F01">
              <w:rPr>
                <w:rFonts w:cs="Calibri"/>
                <w:sz w:val="18"/>
                <w:szCs w:val="18"/>
              </w:rPr>
              <w:t>’</w:t>
            </w:r>
            <w:r w:rsidRPr="00961032">
              <w:rPr>
                <w:rFonts w:cs="Calibri"/>
                <w:sz w:val="18"/>
                <w:szCs w:val="18"/>
              </w:rPr>
              <w:t>leri</w:t>
            </w:r>
            <w:r w:rsidR="00630F01">
              <w:rPr>
                <w:rFonts w:cs="Calibri"/>
                <w:sz w:val="18"/>
                <w:szCs w:val="18"/>
              </w:rPr>
              <w:t>.</w:t>
            </w:r>
          </w:p>
        </w:tc>
        <w:tc>
          <w:tcPr>
            <w:tcW w:w="1701" w:type="dxa"/>
            <w:shd w:val="clear" w:color="auto" w:fill="FFFFFF"/>
          </w:tcPr>
          <w:p w:rsidR="00630F01" w:rsidRDefault="00630F01" w:rsidP="00D827C3">
            <w:pPr>
              <w:spacing w:before="0" w:beforeAutospacing="0" w:after="0" w:afterAutospacing="0"/>
              <w:rPr>
                <w:rFonts w:cs="Calibri"/>
                <w:sz w:val="18"/>
                <w:szCs w:val="18"/>
              </w:rPr>
            </w:pPr>
          </w:p>
          <w:p w:rsidR="00630F01" w:rsidRDefault="00630F01" w:rsidP="00D827C3">
            <w:pPr>
              <w:spacing w:before="0" w:beforeAutospacing="0" w:after="0" w:afterAutospacing="0"/>
              <w:rPr>
                <w:rFonts w:cs="Calibri"/>
                <w:sz w:val="18"/>
                <w:szCs w:val="18"/>
              </w:rPr>
            </w:pPr>
          </w:p>
          <w:p w:rsidR="00630F01" w:rsidRDefault="00630F01" w:rsidP="00D827C3">
            <w:pPr>
              <w:spacing w:before="0" w:beforeAutospacing="0" w:after="0" w:afterAutospacing="0"/>
              <w:rPr>
                <w:rFonts w:cs="Calibri"/>
                <w:sz w:val="18"/>
                <w:szCs w:val="18"/>
              </w:rPr>
            </w:pPr>
          </w:p>
          <w:p w:rsidR="00630F01" w:rsidRDefault="00630F01" w:rsidP="00D827C3">
            <w:pPr>
              <w:spacing w:before="0" w:beforeAutospacing="0" w:after="0" w:afterAutospacing="0"/>
              <w:rPr>
                <w:rFonts w:cs="Calibri"/>
                <w:sz w:val="18"/>
                <w:szCs w:val="18"/>
              </w:rPr>
            </w:pPr>
          </w:p>
          <w:p w:rsidR="00630F01" w:rsidRDefault="00630F01" w:rsidP="00D827C3">
            <w:pPr>
              <w:spacing w:before="0" w:beforeAutospacing="0" w:after="0" w:afterAutospacing="0"/>
              <w:rPr>
                <w:rFonts w:cs="Calibri"/>
                <w:sz w:val="18"/>
                <w:szCs w:val="18"/>
              </w:rPr>
            </w:pPr>
          </w:p>
          <w:p w:rsidR="0019787E" w:rsidRPr="00961032" w:rsidRDefault="0019787E" w:rsidP="00D827C3">
            <w:pPr>
              <w:spacing w:before="0" w:beforeAutospacing="0" w:after="0" w:afterAutospacing="0"/>
              <w:rPr>
                <w:sz w:val="18"/>
                <w:szCs w:val="18"/>
              </w:rPr>
            </w:pPr>
            <w:r w:rsidRPr="00961032">
              <w:rPr>
                <w:rFonts w:cs="Calibri"/>
                <w:sz w:val="18"/>
                <w:szCs w:val="18"/>
              </w:rPr>
              <w:t>Her ders sonunda öğrencilere uygun alıştırma ve ödev çalışmaları verilerek hedef ve davranışların kazanılma derecesinin belirlenmesi</w:t>
            </w:r>
            <w:r w:rsidR="00630F01">
              <w:rPr>
                <w:rFonts w:cs="Calibri"/>
                <w:sz w:val="18"/>
                <w:szCs w:val="18"/>
              </w:rPr>
              <w:t>.</w:t>
            </w:r>
          </w:p>
        </w:tc>
      </w:tr>
    </w:tbl>
    <w:p w:rsidR="004127FE" w:rsidRDefault="004127FE" w:rsidP="0098051D">
      <w:pPr>
        <w:spacing w:before="0" w:beforeAutospacing="0" w:after="0" w:afterAutospacing="0"/>
        <w:rPr>
          <w:sz w:val="18"/>
          <w:szCs w:val="18"/>
        </w:rPr>
      </w:pPr>
    </w:p>
    <w:tbl>
      <w:tblPr>
        <w:tblW w:w="0" w:type="auto"/>
        <w:tblLook w:val="04A0" w:firstRow="1" w:lastRow="0" w:firstColumn="1" w:lastColumn="0" w:noHBand="0" w:noVBand="1"/>
      </w:tblPr>
      <w:tblGrid>
        <w:gridCol w:w="15614"/>
      </w:tblGrid>
      <w:tr w:rsidR="00913070" w:rsidRPr="00961032" w:rsidTr="00DE6B7B">
        <w:trPr>
          <w:trHeight w:val="2262"/>
        </w:trPr>
        <w:tc>
          <w:tcPr>
            <w:tcW w:w="15614" w:type="dxa"/>
            <w:shd w:val="clear" w:color="auto" w:fill="auto"/>
          </w:tcPr>
          <w:p w:rsidR="00DE6B7B" w:rsidRPr="00DE6B7B" w:rsidRDefault="00630F01" w:rsidP="00DE6B7B">
            <w:pPr>
              <w:autoSpaceDE w:val="0"/>
              <w:autoSpaceDN w:val="0"/>
              <w:adjustRightInd w:val="0"/>
              <w:rPr>
                <w:rFonts w:ascii="Times New Roman" w:hAnsi="Times New Roman"/>
                <w:b/>
              </w:rPr>
            </w:pPr>
            <w:r w:rsidRPr="00BA3646">
              <w:rPr>
                <w:rFonts w:ascii="Times New Roman" w:hAnsi="Times New Roman"/>
                <w:b/>
                <w:u w:val="single"/>
              </w:rPr>
              <w:t>NOT:</w:t>
            </w:r>
            <w:r>
              <w:t>Bu Yıllık P</w:t>
            </w:r>
            <w:r w:rsidRPr="00BA3646">
              <w:rPr>
                <w:rFonts w:ascii="Times New Roman" w:hAnsi="Times New Roman"/>
              </w:rPr>
              <w:t xml:space="preserve">lan </w:t>
            </w:r>
            <w:r>
              <w:t>,</w:t>
            </w:r>
            <w:r w:rsidRPr="00BA3646">
              <w:rPr>
                <w:rFonts w:ascii="Times New Roman" w:hAnsi="Times New Roman"/>
                <w:color w:val="000000"/>
              </w:rPr>
              <w:t xml:space="preserve">2011 Yılı TTK Başkanlığı tarafından hazırlanan Ortaöğretim Almanca  Dersi Öğretim Programları doğrultusunda A1.1(72 Saat) seviyesine (Ek </w:t>
            </w:r>
            <w:proofErr w:type="gramStart"/>
            <w:r w:rsidRPr="00BA3646">
              <w:rPr>
                <w:rFonts w:ascii="Times New Roman" w:hAnsi="Times New Roman"/>
                <w:color w:val="000000"/>
              </w:rPr>
              <w:t>6 )</w:t>
            </w:r>
            <w:proofErr w:type="gramEnd"/>
            <w:r w:rsidRPr="00BA3646">
              <w:rPr>
                <w:rFonts w:ascii="Times New Roman" w:hAnsi="Times New Roman"/>
                <w:color w:val="000000"/>
              </w:rPr>
              <w:t xml:space="preserve">göre </w:t>
            </w:r>
            <w:r>
              <w:rPr>
                <w:color w:val="000000"/>
              </w:rPr>
              <w:t>h</w:t>
            </w:r>
            <w:r w:rsidRPr="00BA3646">
              <w:rPr>
                <w:rFonts w:ascii="Times New Roman" w:hAnsi="Times New Roman"/>
                <w:color w:val="000000"/>
              </w:rPr>
              <w:t xml:space="preserve">azırlanmıştır. </w:t>
            </w:r>
            <w:r w:rsidRPr="00BA3646">
              <w:rPr>
                <w:rFonts w:ascii="Times New Roman" w:hAnsi="Times New Roman"/>
                <w:color w:val="000000"/>
              </w:rPr>
              <w:tab/>
              <w:t xml:space="preserve"> (Konu başlıkları ve Yıllık Plan   </w:t>
            </w:r>
            <w:r w:rsidRPr="00BA3646">
              <w:rPr>
                <w:rFonts w:ascii="Times New Roman" w:hAnsi="Times New Roman"/>
                <w:b/>
                <w:color w:val="000000"/>
              </w:rPr>
              <w:t>“</w:t>
            </w:r>
            <w:r w:rsidRPr="0065004E">
              <w:rPr>
                <w:rFonts w:ascii="Times New Roman" w:hAnsi="Times New Roman"/>
                <w:b/>
                <w:bCs/>
              </w:rPr>
              <w:t>Hier sind wir! A1+“</w:t>
            </w:r>
            <w:r w:rsidRPr="0065004E">
              <w:rPr>
                <w:rFonts w:ascii="Times New Roman" w:hAnsi="Times New Roman"/>
                <w:bCs/>
              </w:rPr>
              <w:t xml:space="preserve">adlı  </w:t>
            </w:r>
            <w:r w:rsidRPr="0065004E">
              <w:rPr>
                <w:bCs/>
              </w:rPr>
              <w:t>k</w:t>
            </w:r>
            <w:r w:rsidRPr="0065004E">
              <w:rPr>
                <w:rFonts w:ascii="Times New Roman" w:hAnsi="Times New Roman"/>
                <w:bCs/>
              </w:rPr>
              <w:t>aynak kitabına uyarlanarak  müfredata uygun şekilde hazırlanmıştır</w:t>
            </w:r>
            <w:r w:rsidRPr="0065004E">
              <w:rPr>
                <w:bCs/>
              </w:rPr>
              <w:t>.</w:t>
            </w:r>
            <w:r w:rsidRPr="0065004E">
              <w:rPr>
                <w:rFonts w:ascii="Times New Roman" w:hAnsi="Times New Roman"/>
                <w:bCs/>
              </w:rPr>
              <w:t xml:space="preserve"> )</w:t>
            </w:r>
            <w:r w:rsidRPr="00BA3646">
              <w:rPr>
                <w:rFonts w:ascii="Times New Roman" w:hAnsi="Times New Roman"/>
                <w:b/>
              </w:rPr>
              <w:t>……………………</w:t>
            </w:r>
          </w:p>
          <w:p w:rsidR="00DE6B7B" w:rsidRPr="00DE6B7B" w:rsidRDefault="000B2014" w:rsidP="00DE6B7B">
            <w:pPr>
              <w:rPr>
                <w:rFonts w:ascii="Times New Roman" w:hAnsi="Times New Roman"/>
                <w:b/>
              </w:rPr>
            </w:pPr>
            <w:proofErr w:type="spellStart"/>
            <w:r>
              <w:rPr>
                <w:b/>
              </w:rPr>
              <w:t>Komisyon</w:t>
            </w:r>
            <w:proofErr w:type="spellEnd"/>
            <w:r w:rsidR="00EF6823">
              <w:rPr>
                <w:b/>
              </w:rPr>
              <w:t xml:space="preserve">                       </w:t>
            </w:r>
            <w:r w:rsidR="00DE6B7B" w:rsidRPr="00DE6B7B">
              <w:rPr>
                <w:rFonts w:ascii="Times New Roman" w:hAnsi="Times New Roman"/>
                <w:b/>
              </w:rPr>
              <w:t>Ali YI</w:t>
            </w:r>
            <w:r w:rsidR="00EF6823">
              <w:rPr>
                <w:rFonts w:ascii="Times New Roman" w:hAnsi="Times New Roman"/>
                <w:b/>
              </w:rPr>
              <w:t xml:space="preserve">LMAZ                   </w:t>
            </w:r>
            <w:r>
              <w:rPr>
                <w:rFonts w:ascii="Times New Roman" w:hAnsi="Times New Roman"/>
                <w:b/>
              </w:rPr>
              <w:t xml:space="preserve">  Kez</w:t>
            </w:r>
            <w:r w:rsidR="00EF6823">
              <w:rPr>
                <w:rFonts w:ascii="Times New Roman" w:hAnsi="Times New Roman"/>
                <w:b/>
              </w:rPr>
              <w:t>i</w:t>
            </w:r>
            <w:r>
              <w:rPr>
                <w:rFonts w:ascii="Times New Roman" w:hAnsi="Times New Roman"/>
                <w:b/>
              </w:rPr>
              <w:t>ban</w:t>
            </w:r>
            <w:r w:rsidR="00EF6823">
              <w:rPr>
                <w:rFonts w:ascii="Times New Roman" w:hAnsi="Times New Roman"/>
                <w:b/>
              </w:rPr>
              <w:t xml:space="preserve">  A. </w:t>
            </w:r>
            <w:proofErr w:type="spellStart"/>
            <w:r w:rsidR="00EF6823">
              <w:rPr>
                <w:rFonts w:ascii="Times New Roman" w:hAnsi="Times New Roman"/>
                <w:b/>
              </w:rPr>
              <w:t>Kabakcı</w:t>
            </w:r>
            <w:proofErr w:type="spellEnd"/>
            <w:r w:rsidR="00EF6823">
              <w:rPr>
                <w:rFonts w:ascii="Times New Roman" w:hAnsi="Times New Roman"/>
                <w:b/>
              </w:rPr>
              <w:t xml:space="preserve">                                                                                                 </w:t>
            </w:r>
            <w:r w:rsidR="00DE6B7B" w:rsidRPr="00DE6B7B">
              <w:rPr>
                <w:rFonts w:ascii="Times New Roman" w:hAnsi="Times New Roman"/>
                <w:b/>
              </w:rPr>
              <w:t>UYGUNDUR</w:t>
            </w:r>
          </w:p>
          <w:p w:rsidR="00DE6B7B" w:rsidRPr="00DE6B7B" w:rsidRDefault="000B2014" w:rsidP="00DE6B7B">
            <w:pPr>
              <w:tabs>
                <w:tab w:val="left" w:pos="3795"/>
              </w:tabs>
              <w:rPr>
                <w:rFonts w:ascii="Times New Roman" w:hAnsi="Times New Roman"/>
                <w:b/>
              </w:rPr>
            </w:pPr>
            <w:proofErr w:type="spellStart"/>
            <w:r>
              <w:rPr>
                <w:rFonts w:ascii="Times New Roman" w:hAnsi="Times New Roman"/>
                <w:b/>
              </w:rPr>
              <w:t>Koordinatör</w:t>
            </w:r>
            <w:proofErr w:type="spellEnd"/>
            <w:r>
              <w:rPr>
                <w:rFonts w:ascii="Times New Roman" w:hAnsi="Times New Roman"/>
                <w:b/>
              </w:rPr>
              <w:t xml:space="preserve">   </w:t>
            </w:r>
            <w:r w:rsidR="00EF6823">
              <w:rPr>
                <w:rFonts w:ascii="Times New Roman" w:hAnsi="Times New Roman"/>
                <w:b/>
              </w:rPr>
              <w:t xml:space="preserve">            </w:t>
            </w:r>
            <w:proofErr w:type="spellStart"/>
            <w:r>
              <w:rPr>
                <w:rFonts w:ascii="Times New Roman" w:hAnsi="Times New Roman"/>
                <w:b/>
              </w:rPr>
              <w:t>Alm.</w:t>
            </w:r>
            <w:r w:rsidR="00DE6B7B" w:rsidRPr="00DE6B7B">
              <w:rPr>
                <w:rFonts w:ascii="Times New Roman" w:hAnsi="Times New Roman"/>
                <w:b/>
              </w:rPr>
              <w:t>Öğretmeni</w:t>
            </w:r>
            <w:proofErr w:type="spellEnd"/>
            <w:r w:rsidR="00EF6823">
              <w:rPr>
                <w:rFonts w:ascii="Times New Roman" w:hAnsi="Times New Roman"/>
                <w:b/>
              </w:rPr>
              <w:t xml:space="preserve">                       </w:t>
            </w:r>
            <w:proofErr w:type="spellStart"/>
            <w:r w:rsidR="00DE6B7B" w:rsidRPr="00DE6B7B">
              <w:rPr>
                <w:rFonts w:ascii="Times New Roman" w:hAnsi="Times New Roman"/>
                <w:b/>
              </w:rPr>
              <w:t>AlmancaÖğretmeni</w:t>
            </w:r>
            <w:proofErr w:type="spellEnd"/>
            <w:r w:rsidR="00DE6B7B" w:rsidRPr="00DE6B7B">
              <w:rPr>
                <w:rFonts w:ascii="Times New Roman" w:hAnsi="Times New Roman"/>
                <w:b/>
              </w:rPr>
              <w:t xml:space="preserve"> </w:t>
            </w:r>
            <w:r w:rsidR="00EF6823">
              <w:rPr>
                <w:rFonts w:ascii="Times New Roman" w:hAnsi="Times New Roman"/>
                <w:b/>
              </w:rPr>
              <w:t xml:space="preserve">                                                                                     09  </w:t>
            </w:r>
            <w:r w:rsidR="00DE6B7B" w:rsidRPr="00DE6B7B">
              <w:rPr>
                <w:rFonts w:ascii="Times New Roman" w:hAnsi="Times New Roman"/>
                <w:b/>
              </w:rPr>
              <w:t>/09/2015</w:t>
            </w:r>
          </w:p>
          <w:p w:rsidR="00DE6B7B" w:rsidRPr="00DE6B7B" w:rsidRDefault="00EF6823" w:rsidP="00DE6B7B">
            <w:pPr>
              <w:jc w:val="center"/>
              <w:rPr>
                <w:rFonts w:ascii="Times New Roman" w:hAnsi="Times New Roman"/>
                <w:b/>
              </w:rPr>
            </w:pPr>
            <w:r>
              <w:rPr>
                <w:rFonts w:ascii="Times New Roman" w:hAnsi="Times New Roman"/>
                <w:b/>
              </w:rPr>
              <w:t xml:space="preserve">                                                                                                                                                </w:t>
            </w:r>
            <w:r w:rsidR="000B2014">
              <w:rPr>
                <w:rFonts w:ascii="Times New Roman" w:hAnsi="Times New Roman"/>
                <w:b/>
              </w:rPr>
              <w:t>-----------------</w:t>
            </w:r>
          </w:p>
          <w:p w:rsidR="00913070" w:rsidRPr="00AB3711" w:rsidRDefault="00EF6823" w:rsidP="00DE6B7B">
            <w:pPr>
              <w:spacing w:before="0" w:beforeAutospacing="0" w:after="0" w:afterAutospacing="0" w:line="240" w:lineRule="auto"/>
              <w:rPr>
                <w:rFonts w:ascii="Cambria" w:eastAsia="Times New Roman" w:hAnsi="Cambria"/>
                <w:b/>
                <w:sz w:val="24"/>
                <w:szCs w:val="24"/>
                <w:lang w:val="tr-TR" w:eastAsia="tr-TR"/>
              </w:rPr>
            </w:pPr>
            <w:r>
              <w:rPr>
                <w:rFonts w:ascii="Times New Roman" w:hAnsi="Times New Roman"/>
                <w:b/>
              </w:rPr>
              <w:t xml:space="preserve">                                                                                                                                                                                                             </w:t>
            </w:r>
            <w:proofErr w:type="spellStart"/>
            <w:r w:rsidR="00DE6B7B" w:rsidRPr="00DE6B7B">
              <w:rPr>
                <w:rFonts w:ascii="Times New Roman" w:hAnsi="Times New Roman"/>
                <w:b/>
              </w:rPr>
              <w:t>OkulMüdürü</w:t>
            </w:r>
            <w:proofErr w:type="spellEnd"/>
          </w:p>
        </w:tc>
      </w:tr>
    </w:tbl>
    <w:p w:rsidR="00913070" w:rsidRPr="00961032" w:rsidRDefault="00913070" w:rsidP="00DE6B7B">
      <w:pPr>
        <w:rPr>
          <w:sz w:val="18"/>
          <w:szCs w:val="18"/>
        </w:rPr>
      </w:pPr>
    </w:p>
    <w:sectPr w:rsidR="00913070" w:rsidRPr="00961032" w:rsidSect="00DA5E83">
      <w:headerReference w:type="default" r:id="rId7"/>
      <w:pgSz w:w="16838" w:h="11906" w:orient="landscape"/>
      <w:pgMar w:top="720" w:right="720" w:bottom="720" w:left="72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B4F" w:rsidRDefault="00715B4F" w:rsidP="00B92655">
      <w:pPr>
        <w:spacing w:before="0" w:after="0" w:line="240" w:lineRule="auto"/>
      </w:pPr>
      <w:r>
        <w:separator/>
      </w:r>
    </w:p>
  </w:endnote>
  <w:endnote w:type="continuationSeparator" w:id="0">
    <w:p w:rsidR="00715B4F" w:rsidRDefault="00715B4F" w:rsidP="00B926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B4F" w:rsidRDefault="00715B4F" w:rsidP="00B92655">
      <w:pPr>
        <w:spacing w:before="0" w:after="0" w:line="240" w:lineRule="auto"/>
      </w:pPr>
      <w:r>
        <w:separator/>
      </w:r>
    </w:p>
  </w:footnote>
  <w:footnote w:type="continuationSeparator" w:id="0">
    <w:p w:rsidR="00715B4F" w:rsidRDefault="00715B4F" w:rsidP="00B9265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F2C" w:rsidRDefault="00781CE7" w:rsidP="00781CE7">
    <w:pPr>
      <w:pStyle w:val="stbilgi"/>
      <w:jc w:val="right"/>
    </w:pPr>
    <w:r>
      <w:rPr>
        <w:noProof/>
        <w:lang w:val="tr-TR" w:eastAsia="tr-TR"/>
      </w:rPr>
      <w:drawing>
        <wp:inline distT="0" distB="0" distL="0" distR="0">
          <wp:extent cx="822960" cy="382434"/>
          <wp:effectExtent l="0" t="0" r="0" b="0"/>
          <wp:docPr id="1" name="Resim 1" descr="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ba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601" cy="38737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60FDC"/>
    <w:multiLevelType w:val="hybridMultilevel"/>
    <w:tmpl w:val="E85CD2D4"/>
    <w:lvl w:ilvl="0" w:tplc="CF663692">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 w15:restartNumberingAfterBreak="0">
    <w:nsid w:val="104964B6"/>
    <w:multiLevelType w:val="hybridMultilevel"/>
    <w:tmpl w:val="8AA6A1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925F1F"/>
    <w:multiLevelType w:val="hybridMultilevel"/>
    <w:tmpl w:val="E4AA1430"/>
    <w:lvl w:ilvl="0" w:tplc="5860CF72">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0F61F0"/>
    <w:multiLevelType w:val="hybridMultilevel"/>
    <w:tmpl w:val="39CE03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37410D"/>
    <w:multiLevelType w:val="hybridMultilevel"/>
    <w:tmpl w:val="BAE098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EF6C02"/>
    <w:multiLevelType w:val="hybridMultilevel"/>
    <w:tmpl w:val="CED678D6"/>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6" w15:restartNumberingAfterBreak="0">
    <w:nsid w:val="46EC0900"/>
    <w:multiLevelType w:val="hybridMultilevel"/>
    <w:tmpl w:val="CE80949C"/>
    <w:lvl w:ilvl="0" w:tplc="DC6A6694">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7" w15:restartNumberingAfterBreak="0">
    <w:nsid w:val="4FCB5D34"/>
    <w:multiLevelType w:val="hybridMultilevel"/>
    <w:tmpl w:val="E1DC3EAA"/>
    <w:lvl w:ilvl="0" w:tplc="041F0001">
      <w:start w:val="1"/>
      <w:numFmt w:val="bullet"/>
      <w:lvlText w:val=""/>
      <w:lvlJc w:val="left"/>
      <w:pPr>
        <w:ind w:left="744" w:hanging="360"/>
      </w:pPr>
      <w:rPr>
        <w:rFonts w:ascii="Symbol" w:hAnsi="Symbol" w:hint="default"/>
      </w:rPr>
    </w:lvl>
    <w:lvl w:ilvl="1" w:tplc="041F0003" w:tentative="1">
      <w:start w:val="1"/>
      <w:numFmt w:val="bullet"/>
      <w:lvlText w:val="o"/>
      <w:lvlJc w:val="left"/>
      <w:pPr>
        <w:ind w:left="1464" w:hanging="360"/>
      </w:pPr>
      <w:rPr>
        <w:rFonts w:ascii="Courier New" w:hAnsi="Courier New" w:cs="Courier New" w:hint="default"/>
      </w:rPr>
    </w:lvl>
    <w:lvl w:ilvl="2" w:tplc="041F0005" w:tentative="1">
      <w:start w:val="1"/>
      <w:numFmt w:val="bullet"/>
      <w:lvlText w:val=""/>
      <w:lvlJc w:val="left"/>
      <w:pPr>
        <w:ind w:left="2184" w:hanging="360"/>
      </w:pPr>
      <w:rPr>
        <w:rFonts w:ascii="Wingdings" w:hAnsi="Wingdings" w:hint="default"/>
      </w:rPr>
    </w:lvl>
    <w:lvl w:ilvl="3" w:tplc="041F0001" w:tentative="1">
      <w:start w:val="1"/>
      <w:numFmt w:val="bullet"/>
      <w:lvlText w:val=""/>
      <w:lvlJc w:val="left"/>
      <w:pPr>
        <w:ind w:left="2904" w:hanging="360"/>
      </w:pPr>
      <w:rPr>
        <w:rFonts w:ascii="Symbol" w:hAnsi="Symbol" w:hint="default"/>
      </w:rPr>
    </w:lvl>
    <w:lvl w:ilvl="4" w:tplc="041F0003" w:tentative="1">
      <w:start w:val="1"/>
      <w:numFmt w:val="bullet"/>
      <w:lvlText w:val="o"/>
      <w:lvlJc w:val="left"/>
      <w:pPr>
        <w:ind w:left="3624" w:hanging="360"/>
      </w:pPr>
      <w:rPr>
        <w:rFonts w:ascii="Courier New" w:hAnsi="Courier New" w:cs="Courier New" w:hint="default"/>
      </w:rPr>
    </w:lvl>
    <w:lvl w:ilvl="5" w:tplc="041F0005" w:tentative="1">
      <w:start w:val="1"/>
      <w:numFmt w:val="bullet"/>
      <w:lvlText w:val=""/>
      <w:lvlJc w:val="left"/>
      <w:pPr>
        <w:ind w:left="4344" w:hanging="360"/>
      </w:pPr>
      <w:rPr>
        <w:rFonts w:ascii="Wingdings" w:hAnsi="Wingdings" w:hint="default"/>
      </w:rPr>
    </w:lvl>
    <w:lvl w:ilvl="6" w:tplc="041F0001" w:tentative="1">
      <w:start w:val="1"/>
      <w:numFmt w:val="bullet"/>
      <w:lvlText w:val=""/>
      <w:lvlJc w:val="left"/>
      <w:pPr>
        <w:ind w:left="5064" w:hanging="360"/>
      </w:pPr>
      <w:rPr>
        <w:rFonts w:ascii="Symbol" w:hAnsi="Symbol" w:hint="default"/>
      </w:rPr>
    </w:lvl>
    <w:lvl w:ilvl="7" w:tplc="041F0003" w:tentative="1">
      <w:start w:val="1"/>
      <w:numFmt w:val="bullet"/>
      <w:lvlText w:val="o"/>
      <w:lvlJc w:val="left"/>
      <w:pPr>
        <w:ind w:left="5784" w:hanging="360"/>
      </w:pPr>
      <w:rPr>
        <w:rFonts w:ascii="Courier New" w:hAnsi="Courier New" w:cs="Courier New" w:hint="default"/>
      </w:rPr>
    </w:lvl>
    <w:lvl w:ilvl="8" w:tplc="041F0005" w:tentative="1">
      <w:start w:val="1"/>
      <w:numFmt w:val="bullet"/>
      <w:lvlText w:val=""/>
      <w:lvlJc w:val="left"/>
      <w:pPr>
        <w:ind w:left="6504" w:hanging="360"/>
      </w:pPr>
      <w:rPr>
        <w:rFonts w:ascii="Wingdings" w:hAnsi="Wingdings" w:hint="default"/>
      </w:rPr>
    </w:lvl>
  </w:abstractNum>
  <w:abstractNum w:abstractNumId="8" w15:restartNumberingAfterBreak="0">
    <w:nsid w:val="5BFF15F7"/>
    <w:multiLevelType w:val="hybridMultilevel"/>
    <w:tmpl w:val="12FE04A0"/>
    <w:lvl w:ilvl="0" w:tplc="041F000F">
      <w:start w:val="1"/>
      <w:numFmt w:val="decimal"/>
      <w:lvlText w:val="%1."/>
      <w:lvlJc w:val="left"/>
      <w:pPr>
        <w:ind w:left="765" w:hanging="360"/>
      </w:pPr>
    </w:lvl>
    <w:lvl w:ilvl="1" w:tplc="041F0001">
      <w:start w:val="1"/>
      <w:numFmt w:val="bullet"/>
      <w:lvlText w:val=""/>
      <w:lvlJc w:val="left"/>
      <w:pPr>
        <w:ind w:left="1485" w:hanging="360"/>
      </w:pPr>
      <w:rPr>
        <w:rFonts w:ascii="Symbol" w:hAnsi="Symbol" w:hint="default"/>
      </w:r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9" w15:restartNumberingAfterBreak="0">
    <w:nsid w:val="607953A4"/>
    <w:multiLevelType w:val="hybridMultilevel"/>
    <w:tmpl w:val="3D2E9A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992350C"/>
    <w:multiLevelType w:val="hybridMultilevel"/>
    <w:tmpl w:val="35DEFBEC"/>
    <w:lvl w:ilvl="0" w:tplc="34D8CC60">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4"/>
  </w:num>
  <w:num w:numId="2">
    <w:abstractNumId w:val="2"/>
  </w:num>
  <w:num w:numId="3">
    <w:abstractNumId w:val="0"/>
  </w:num>
  <w:num w:numId="4">
    <w:abstractNumId w:val="3"/>
  </w:num>
  <w:num w:numId="5">
    <w:abstractNumId w:val="6"/>
  </w:num>
  <w:num w:numId="6">
    <w:abstractNumId w:val="10"/>
  </w:num>
  <w:num w:numId="7">
    <w:abstractNumId w:val="1"/>
  </w:num>
  <w:num w:numId="8">
    <w:abstractNumId w:val="9"/>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8051D"/>
    <w:rsid w:val="0001376F"/>
    <w:rsid w:val="00020E5F"/>
    <w:rsid w:val="000231F0"/>
    <w:rsid w:val="00023395"/>
    <w:rsid w:val="000435F5"/>
    <w:rsid w:val="0004382C"/>
    <w:rsid w:val="00055994"/>
    <w:rsid w:val="000A2BAD"/>
    <w:rsid w:val="000A4044"/>
    <w:rsid w:val="000B1C71"/>
    <w:rsid w:val="000B2014"/>
    <w:rsid w:val="000B29DC"/>
    <w:rsid w:val="000B34D8"/>
    <w:rsid w:val="000C040B"/>
    <w:rsid w:val="000C38DC"/>
    <w:rsid w:val="000F17AE"/>
    <w:rsid w:val="001021AA"/>
    <w:rsid w:val="00104ADA"/>
    <w:rsid w:val="00106622"/>
    <w:rsid w:val="00113D39"/>
    <w:rsid w:val="00180810"/>
    <w:rsid w:val="00183746"/>
    <w:rsid w:val="0018452F"/>
    <w:rsid w:val="0019787E"/>
    <w:rsid w:val="001A74D4"/>
    <w:rsid w:val="001B6CA0"/>
    <w:rsid w:val="001C0F13"/>
    <w:rsid w:val="001C51BE"/>
    <w:rsid w:val="001C5855"/>
    <w:rsid w:val="001E4411"/>
    <w:rsid w:val="002042D9"/>
    <w:rsid w:val="00213AA1"/>
    <w:rsid w:val="00231D1C"/>
    <w:rsid w:val="0024029B"/>
    <w:rsid w:val="00252574"/>
    <w:rsid w:val="00256964"/>
    <w:rsid w:val="00257C15"/>
    <w:rsid w:val="00260D6E"/>
    <w:rsid w:val="0027046E"/>
    <w:rsid w:val="00283539"/>
    <w:rsid w:val="002A13B5"/>
    <w:rsid w:val="002C0B86"/>
    <w:rsid w:val="002C7DFA"/>
    <w:rsid w:val="002E2D82"/>
    <w:rsid w:val="002E2F3A"/>
    <w:rsid w:val="002F24A0"/>
    <w:rsid w:val="002F2F12"/>
    <w:rsid w:val="002F3E80"/>
    <w:rsid w:val="002F5185"/>
    <w:rsid w:val="00302E88"/>
    <w:rsid w:val="00313468"/>
    <w:rsid w:val="00331FD7"/>
    <w:rsid w:val="00344CA5"/>
    <w:rsid w:val="00352E21"/>
    <w:rsid w:val="00360360"/>
    <w:rsid w:val="00364D3E"/>
    <w:rsid w:val="00374282"/>
    <w:rsid w:val="003820BD"/>
    <w:rsid w:val="003820F6"/>
    <w:rsid w:val="00385D4D"/>
    <w:rsid w:val="00386AA8"/>
    <w:rsid w:val="00397D1B"/>
    <w:rsid w:val="003B398B"/>
    <w:rsid w:val="003D2493"/>
    <w:rsid w:val="003D4509"/>
    <w:rsid w:val="003D62E2"/>
    <w:rsid w:val="003D76C3"/>
    <w:rsid w:val="003E5FC7"/>
    <w:rsid w:val="003F5323"/>
    <w:rsid w:val="004044E2"/>
    <w:rsid w:val="004127FE"/>
    <w:rsid w:val="004279BD"/>
    <w:rsid w:val="00430257"/>
    <w:rsid w:val="00431E2D"/>
    <w:rsid w:val="00437186"/>
    <w:rsid w:val="0044237F"/>
    <w:rsid w:val="00442BE8"/>
    <w:rsid w:val="00447E3B"/>
    <w:rsid w:val="0045318C"/>
    <w:rsid w:val="0046144A"/>
    <w:rsid w:val="00462665"/>
    <w:rsid w:val="00462A8D"/>
    <w:rsid w:val="00465B88"/>
    <w:rsid w:val="0047329C"/>
    <w:rsid w:val="00474C5C"/>
    <w:rsid w:val="00476A31"/>
    <w:rsid w:val="004870D4"/>
    <w:rsid w:val="00491C21"/>
    <w:rsid w:val="00494056"/>
    <w:rsid w:val="004A4814"/>
    <w:rsid w:val="004C72D7"/>
    <w:rsid w:val="004D7523"/>
    <w:rsid w:val="004F5582"/>
    <w:rsid w:val="0051165A"/>
    <w:rsid w:val="00512A91"/>
    <w:rsid w:val="005141A7"/>
    <w:rsid w:val="005202C3"/>
    <w:rsid w:val="00525C7D"/>
    <w:rsid w:val="00530016"/>
    <w:rsid w:val="00530710"/>
    <w:rsid w:val="00535088"/>
    <w:rsid w:val="00541DF5"/>
    <w:rsid w:val="00543A96"/>
    <w:rsid w:val="00546059"/>
    <w:rsid w:val="00565898"/>
    <w:rsid w:val="005768B0"/>
    <w:rsid w:val="00583D27"/>
    <w:rsid w:val="00584991"/>
    <w:rsid w:val="00587C65"/>
    <w:rsid w:val="005A220B"/>
    <w:rsid w:val="005A66A2"/>
    <w:rsid w:val="005B3505"/>
    <w:rsid w:val="005C1CFD"/>
    <w:rsid w:val="005C1FB5"/>
    <w:rsid w:val="005C61F5"/>
    <w:rsid w:val="005D0243"/>
    <w:rsid w:val="005D1BC1"/>
    <w:rsid w:val="005D74E0"/>
    <w:rsid w:val="005E43A2"/>
    <w:rsid w:val="00605EA9"/>
    <w:rsid w:val="006066D2"/>
    <w:rsid w:val="006074A1"/>
    <w:rsid w:val="00614929"/>
    <w:rsid w:val="00626B85"/>
    <w:rsid w:val="00630580"/>
    <w:rsid w:val="00630F01"/>
    <w:rsid w:val="0064227D"/>
    <w:rsid w:val="006472E7"/>
    <w:rsid w:val="0065004E"/>
    <w:rsid w:val="00655C28"/>
    <w:rsid w:val="00656AE2"/>
    <w:rsid w:val="00657834"/>
    <w:rsid w:val="006721A8"/>
    <w:rsid w:val="0067247F"/>
    <w:rsid w:val="00672A23"/>
    <w:rsid w:val="0069380C"/>
    <w:rsid w:val="006A2612"/>
    <w:rsid w:val="006A5487"/>
    <w:rsid w:val="006B0E2D"/>
    <w:rsid w:val="006B2DA7"/>
    <w:rsid w:val="006B646E"/>
    <w:rsid w:val="006C270E"/>
    <w:rsid w:val="006C4AA1"/>
    <w:rsid w:val="006C7D05"/>
    <w:rsid w:val="006E1AE9"/>
    <w:rsid w:val="006F2EA0"/>
    <w:rsid w:val="007040C0"/>
    <w:rsid w:val="00715535"/>
    <w:rsid w:val="00715B4F"/>
    <w:rsid w:val="00722051"/>
    <w:rsid w:val="00722288"/>
    <w:rsid w:val="00731232"/>
    <w:rsid w:val="007375C2"/>
    <w:rsid w:val="0074450A"/>
    <w:rsid w:val="00746719"/>
    <w:rsid w:val="0075554C"/>
    <w:rsid w:val="00755605"/>
    <w:rsid w:val="00772B64"/>
    <w:rsid w:val="00776BC2"/>
    <w:rsid w:val="007772B0"/>
    <w:rsid w:val="00781CE7"/>
    <w:rsid w:val="007824EB"/>
    <w:rsid w:val="007840D7"/>
    <w:rsid w:val="007A3444"/>
    <w:rsid w:val="007A74AF"/>
    <w:rsid w:val="007B4250"/>
    <w:rsid w:val="007B71D3"/>
    <w:rsid w:val="007C1BBB"/>
    <w:rsid w:val="007D7A09"/>
    <w:rsid w:val="007E3A29"/>
    <w:rsid w:val="007E54A1"/>
    <w:rsid w:val="00803881"/>
    <w:rsid w:val="00812CEE"/>
    <w:rsid w:val="00815477"/>
    <w:rsid w:val="00830F78"/>
    <w:rsid w:val="0083780D"/>
    <w:rsid w:val="00840052"/>
    <w:rsid w:val="008459DC"/>
    <w:rsid w:val="0085361E"/>
    <w:rsid w:val="00857D19"/>
    <w:rsid w:val="00863C30"/>
    <w:rsid w:val="00877580"/>
    <w:rsid w:val="008A3EFC"/>
    <w:rsid w:val="008C0032"/>
    <w:rsid w:val="008C2672"/>
    <w:rsid w:val="008D6FE2"/>
    <w:rsid w:val="00913070"/>
    <w:rsid w:val="00913142"/>
    <w:rsid w:val="009302AE"/>
    <w:rsid w:val="00931C70"/>
    <w:rsid w:val="0093525D"/>
    <w:rsid w:val="00935B16"/>
    <w:rsid w:val="00935F8E"/>
    <w:rsid w:val="009447F0"/>
    <w:rsid w:val="009560BC"/>
    <w:rsid w:val="009566A1"/>
    <w:rsid w:val="00961032"/>
    <w:rsid w:val="00963B37"/>
    <w:rsid w:val="0098051D"/>
    <w:rsid w:val="009A3E62"/>
    <w:rsid w:val="009C6A76"/>
    <w:rsid w:val="009D0C1C"/>
    <w:rsid w:val="009D2300"/>
    <w:rsid w:val="009D5E3B"/>
    <w:rsid w:val="00A012E2"/>
    <w:rsid w:val="00A075C2"/>
    <w:rsid w:val="00A17953"/>
    <w:rsid w:val="00A31BF0"/>
    <w:rsid w:val="00A34C5E"/>
    <w:rsid w:val="00A425B7"/>
    <w:rsid w:val="00A46582"/>
    <w:rsid w:val="00A542E3"/>
    <w:rsid w:val="00A6778B"/>
    <w:rsid w:val="00A75458"/>
    <w:rsid w:val="00A76368"/>
    <w:rsid w:val="00A76853"/>
    <w:rsid w:val="00A94072"/>
    <w:rsid w:val="00AA1A78"/>
    <w:rsid w:val="00AA1E78"/>
    <w:rsid w:val="00AA5BAB"/>
    <w:rsid w:val="00AB08C0"/>
    <w:rsid w:val="00AB3711"/>
    <w:rsid w:val="00AB5D12"/>
    <w:rsid w:val="00AB7FB9"/>
    <w:rsid w:val="00AC6687"/>
    <w:rsid w:val="00AD5914"/>
    <w:rsid w:val="00AE0687"/>
    <w:rsid w:val="00AF3FF7"/>
    <w:rsid w:val="00AF6A18"/>
    <w:rsid w:val="00B15537"/>
    <w:rsid w:val="00B23EC5"/>
    <w:rsid w:val="00B27DC5"/>
    <w:rsid w:val="00B447D6"/>
    <w:rsid w:val="00B72A47"/>
    <w:rsid w:val="00B76CCE"/>
    <w:rsid w:val="00B844F6"/>
    <w:rsid w:val="00B92655"/>
    <w:rsid w:val="00BA2FA2"/>
    <w:rsid w:val="00BB7F12"/>
    <w:rsid w:val="00BD00D7"/>
    <w:rsid w:val="00BD06AA"/>
    <w:rsid w:val="00BD20F8"/>
    <w:rsid w:val="00BD4415"/>
    <w:rsid w:val="00BD759C"/>
    <w:rsid w:val="00BE50FB"/>
    <w:rsid w:val="00BF3AEC"/>
    <w:rsid w:val="00C06CCA"/>
    <w:rsid w:val="00C134BF"/>
    <w:rsid w:val="00C13F52"/>
    <w:rsid w:val="00C14ED3"/>
    <w:rsid w:val="00C23215"/>
    <w:rsid w:val="00C2508F"/>
    <w:rsid w:val="00C26ACA"/>
    <w:rsid w:val="00C42285"/>
    <w:rsid w:val="00C5042C"/>
    <w:rsid w:val="00C524A6"/>
    <w:rsid w:val="00C55BB9"/>
    <w:rsid w:val="00C73623"/>
    <w:rsid w:val="00C84404"/>
    <w:rsid w:val="00C850E6"/>
    <w:rsid w:val="00C959EC"/>
    <w:rsid w:val="00C96EDB"/>
    <w:rsid w:val="00C97EF8"/>
    <w:rsid w:val="00CB7D04"/>
    <w:rsid w:val="00CC2E5D"/>
    <w:rsid w:val="00CD2A4C"/>
    <w:rsid w:val="00CD510F"/>
    <w:rsid w:val="00CD5CAC"/>
    <w:rsid w:val="00CD5FD9"/>
    <w:rsid w:val="00D15FD1"/>
    <w:rsid w:val="00D23936"/>
    <w:rsid w:val="00D2613C"/>
    <w:rsid w:val="00D265F1"/>
    <w:rsid w:val="00D36E63"/>
    <w:rsid w:val="00D50336"/>
    <w:rsid w:val="00D53D25"/>
    <w:rsid w:val="00D57332"/>
    <w:rsid w:val="00D65762"/>
    <w:rsid w:val="00D72D99"/>
    <w:rsid w:val="00D827C3"/>
    <w:rsid w:val="00D958A0"/>
    <w:rsid w:val="00DA5E83"/>
    <w:rsid w:val="00DA79DA"/>
    <w:rsid w:val="00DC6BF6"/>
    <w:rsid w:val="00DD560D"/>
    <w:rsid w:val="00DE20FA"/>
    <w:rsid w:val="00DE21C5"/>
    <w:rsid w:val="00DE6B7B"/>
    <w:rsid w:val="00DF4D72"/>
    <w:rsid w:val="00E10435"/>
    <w:rsid w:val="00E10FB0"/>
    <w:rsid w:val="00E222BF"/>
    <w:rsid w:val="00E315DA"/>
    <w:rsid w:val="00E467F6"/>
    <w:rsid w:val="00E63F27"/>
    <w:rsid w:val="00E77E7D"/>
    <w:rsid w:val="00E83619"/>
    <w:rsid w:val="00E83C74"/>
    <w:rsid w:val="00E850DF"/>
    <w:rsid w:val="00E857C4"/>
    <w:rsid w:val="00EA56FF"/>
    <w:rsid w:val="00EA6156"/>
    <w:rsid w:val="00EC1F2C"/>
    <w:rsid w:val="00EC3F91"/>
    <w:rsid w:val="00EC68D2"/>
    <w:rsid w:val="00EC766A"/>
    <w:rsid w:val="00EE4796"/>
    <w:rsid w:val="00EE5207"/>
    <w:rsid w:val="00EE546D"/>
    <w:rsid w:val="00EF36E2"/>
    <w:rsid w:val="00EF6823"/>
    <w:rsid w:val="00F00FE4"/>
    <w:rsid w:val="00F07961"/>
    <w:rsid w:val="00F1170F"/>
    <w:rsid w:val="00F13091"/>
    <w:rsid w:val="00F17524"/>
    <w:rsid w:val="00F22D4E"/>
    <w:rsid w:val="00F355D4"/>
    <w:rsid w:val="00F5317C"/>
    <w:rsid w:val="00F560E1"/>
    <w:rsid w:val="00F7186E"/>
    <w:rsid w:val="00F72686"/>
    <w:rsid w:val="00F75AC1"/>
    <w:rsid w:val="00F76979"/>
    <w:rsid w:val="00F856F6"/>
    <w:rsid w:val="00FA1A65"/>
    <w:rsid w:val="00FA732B"/>
    <w:rsid w:val="00FB36A8"/>
    <w:rsid w:val="00FD2735"/>
    <w:rsid w:val="00FD7293"/>
    <w:rsid w:val="00FF0B23"/>
    <w:rsid w:val="00FF48E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570232-23BE-4944-B1CB-BEFEA722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51D"/>
    <w:pPr>
      <w:spacing w:before="100" w:beforeAutospacing="1" w:after="100" w:afterAutospacing="1" w:line="0" w:lineRule="atLeast"/>
    </w:pPr>
    <w:rPr>
      <w:sz w:val="22"/>
      <w:szCs w:val="22"/>
      <w:lang w:val="de-DE"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8051D"/>
    <w:pPr>
      <w:spacing w:beforeAutospacing="1" w:afterAutospacing="1"/>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051D"/>
    <w:pPr>
      <w:autoSpaceDE w:val="0"/>
      <w:autoSpaceDN w:val="0"/>
      <w:adjustRightInd w:val="0"/>
    </w:pPr>
    <w:rPr>
      <w:rFonts w:ascii="Arial" w:hAnsi="Arial" w:cs="Arial"/>
      <w:color w:val="000000"/>
      <w:sz w:val="24"/>
      <w:szCs w:val="24"/>
      <w:lang w:val="de-DE" w:eastAsia="en-US"/>
    </w:rPr>
  </w:style>
  <w:style w:type="paragraph" w:styleId="stbilgi">
    <w:name w:val="header"/>
    <w:basedOn w:val="Normal"/>
    <w:link w:val="stbilgiChar"/>
    <w:uiPriority w:val="99"/>
    <w:semiHidden/>
    <w:unhideWhenUsed/>
    <w:rsid w:val="00B92655"/>
    <w:pPr>
      <w:tabs>
        <w:tab w:val="center" w:pos="4536"/>
        <w:tab w:val="right" w:pos="9072"/>
      </w:tabs>
      <w:spacing w:before="0" w:after="0" w:line="240" w:lineRule="auto"/>
    </w:pPr>
    <w:rPr>
      <w:sz w:val="20"/>
      <w:szCs w:val="20"/>
    </w:rPr>
  </w:style>
  <w:style w:type="character" w:customStyle="1" w:styleId="stbilgiChar">
    <w:name w:val="Üstbilgi Char"/>
    <w:link w:val="stbilgi"/>
    <w:uiPriority w:val="99"/>
    <w:semiHidden/>
    <w:rsid w:val="00B92655"/>
    <w:rPr>
      <w:lang w:val="de-DE"/>
    </w:rPr>
  </w:style>
  <w:style w:type="paragraph" w:styleId="Altbilgi">
    <w:name w:val="footer"/>
    <w:basedOn w:val="Normal"/>
    <w:link w:val="AltbilgiChar"/>
    <w:uiPriority w:val="99"/>
    <w:unhideWhenUsed/>
    <w:rsid w:val="00B92655"/>
    <w:pPr>
      <w:tabs>
        <w:tab w:val="center" w:pos="4536"/>
        <w:tab w:val="right" w:pos="9072"/>
      </w:tabs>
      <w:spacing w:before="0" w:after="0" w:line="240" w:lineRule="auto"/>
    </w:pPr>
    <w:rPr>
      <w:sz w:val="20"/>
      <w:szCs w:val="20"/>
    </w:rPr>
  </w:style>
  <w:style w:type="character" w:customStyle="1" w:styleId="AltbilgiChar">
    <w:name w:val="Altbilgi Char"/>
    <w:link w:val="Altbilgi"/>
    <w:uiPriority w:val="99"/>
    <w:rsid w:val="00B92655"/>
    <w:rPr>
      <w:lang w:val="de-DE"/>
    </w:rPr>
  </w:style>
  <w:style w:type="paragraph" w:styleId="ListeParagraf">
    <w:name w:val="List Paragraph"/>
    <w:basedOn w:val="Normal"/>
    <w:uiPriority w:val="34"/>
    <w:qFormat/>
    <w:rsid w:val="00AA1A78"/>
    <w:pPr>
      <w:ind w:left="720"/>
      <w:contextualSpacing/>
    </w:pPr>
  </w:style>
  <w:style w:type="paragraph" w:customStyle="1" w:styleId="ListeParagraf6">
    <w:name w:val="Liste Paragraf+6"/>
    <w:basedOn w:val="Default"/>
    <w:next w:val="Default"/>
    <w:uiPriority w:val="99"/>
    <w:rsid w:val="00C2508F"/>
    <w:rPr>
      <w:color w:val="auto"/>
    </w:rPr>
  </w:style>
  <w:style w:type="paragraph" w:customStyle="1" w:styleId="Default5">
    <w:name w:val="Default+5"/>
    <w:basedOn w:val="Default"/>
    <w:next w:val="Default"/>
    <w:uiPriority w:val="99"/>
    <w:rsid w:val="00931C70"/>
    <w:rPr>
      <w:color w:val="auto"/>
    </w:rPr>
  </w:style>
  <w:style w:type="character" w:customStyle="1" w:styleId="Normal1">
    <w:name w:val="Normal1"/>
    <w:rsid w:val="00F7186E"/>
    <w:rPr>
      <w:rFonts w:ascii="Helvetica" w:hAnsi="Helvetica"/>
      <w:sz w:val="24"/>
    </w:rPr>
  </w:style>
  <w:style w:type="paragraph" w:styleId="AralkYok">
    <w:name w:val="No Spacing"/>
    <w:uiPriority w:val="1"/>
    <w:qFormat/>
    <w:rsid w:val="00F5317C"/>
    <w:pPr>
      <w:spacing w:beforeAutospacing="1" w:afterAutospacing="1"/>
    </w:pPr>
    <w:rPr>
      <w:sz w:val="22"/>
      <w:szCs w:val="22"/>
      <w:lang w:val="de-DE" w:eastAsia="en-US"/>
    </w:rPr>
  </w:style>
  <w:style w:type="character" w:styleId="Kpr">
    <w:name w:val="Hyperlink"/>
    <w:uiPriority w:val="99"/>
    <w:unhideWhenUsed/>
    <w:rsid w:val="000A2B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86645">
      <w:bodyDiv w:val="1"/>
      <w:marLeft w:val="0"/>
      <w:marRight w:val="0"/>
      <w:marTop w:val="0"/>
      <w:marBottom w:val="0"/>
      <w:divBdr>
        <w:top w:val="none" w:sz="0" w:space="0" w:color="auto"/>
        <w:left w:val="none" w:sz="0" w:space="0" w:color="auto"/>
        <w:bottom w:val="none" w:sz="0" w:space="0" w:color="auto"/>
        <w:right w:val="none" w:sz="0" w:space="0" w:color="auto"/>
      </w:divBdr>
    </w:div>
    <w:div w:id="1213687604">
      <w:bodyDiv w:val="1"/>
      <w:marLeft w:val="0"/>
      <w:marRight w:val="0"/>
      <w:marTop w:val="0"/>
      <w:marBottom w:val="0"/>
      <w:divBdr>
        <w:top w:val="none" w:sz="0" w:space="0" w:color="auto"/>
        <w:left w:val="none" w:sz="0" w:space="0" w:color="auto"/>
        <w:bottom w:val="none" w:sz="0" w:space="0" w:color="auto"/>
        <w:right w:val="none" w:sz="0" w:space="0" w:color="auto"/>
      </w:divBdr>
    </w:div>
    <w:div w:id="1688016297">
      <w:bodyDiv w:val="1"/>
      <w:marLeft w:val="0"/>
      <w:marRight w:val="0"/>
      <w:marTop w:val="0"/>
      <w:marBottom w:val="0"/>
      <w:divBdr>
        <w:top w:val="none" w:sz="0" w:space="0" w:color="auto"/>
        <w:left w:val="none" w:sz="0" w:space="0" w:color="auto"/>
        <w:bottom w:val="none" w:sz="0" w:space="0" w:color="auto"/>
        <w:right w:val="none" w:sz="0" w:space="0" w:color="auto"/>
      </w:divBdr>
    </w:div>
    <w:div w:id="201267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2026</Words>
  <Characters>11551</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NMCAL</Company>
  <LinksUpToDate>false</LinksUpToDate>
  <CharactersWithSpaces>13550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Almanca Yıllık Plan</dc:subject>
  <dc:creator>erol</dc:creator>
  <cp:keywords>www.springverlag</cp:keywords>
  <dc:description>www.springverlag</dc:description>
  <cp:lastModifiedBy>QOSMIO</cp:lastModifiedBy>
  <cp:revision>16</cp:revision>
  <cp:lastPrinted>2014-08-22T13:38:00Z</cp:lastPrinted>
  <dcterms:created xsi:type="dcterms:W3CDTF">2015-08-06T11:16:00Z</dcterms:created>
  <dcterms:modified xsi:type="dcterms:W3CDTF">2015-09-14T04:12:00Z</dcterms:modified>
  <cp:category>www.springverlag</cp:category>
</cp:coreProperties>
</file>